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96C0B" w:rsidRPr="009A419A" w:rsidRDefault="00671E52" w:rsidP="00923601">
      <w:pPr>
        <w:ind w:firstLineChars="50" w:firstLine="120"/>
        <w:rPr>
          <w:b/>
          <w:sz w:val="24"/>
          <w:szCs w:val="24"/>
        </w:rPr>
      </w:pPr>
      <w:r>
        <w:rPr>
          <w:rFonts w:hint="eastAsia"/>
          <w:b/>
          <w:sz w:val="24"/>
          <w:szCs w:val="24"/>
        </w:rPr>
        <w:t>P</w:t>
      </w:r>
      <w:r w:rsidR="001C1DFD">
        <w:rPr>
          <w:rFonts w:hint="eastAsia"/>
          <w:b/>
          <w:sz w:val="24"/>
          <w:szCs w:val="24"/>
        </w:rPr>
        <w:t>5</w:t>
      </w:r>
      <w:r>
        <w:rPr>
          <w:rFonts w:hint="eastAsia"/>
          <w:b/>
          <w:sz w:val="24"/>
          <w:szCs w:val="24"/>
        </w:rPr>
        <w:t xml:space="preserve"> </w:t>
      </w:r>
      <w:r w:rsidR="00FF3C15" w:rsidRPr="009A419A">
        <w:rPr>
          <w:rFonts w:hint="eastAsia"/>
          <w:b/>
          <w:sz w:val="24"/>
          <w:szCs w:val="24"/>
        </w:rPr>
        <w:t>REFLECTION</w:t>
      </w:r>
    </w:p>
    <w:p w:rsidR="009C352F" w:rsidRPr="009A419A" w:rsidRDefault="009C352F">
      <w:pPr>
        <w:rPr>
          <w:sz w:val="18"/>
          <w:szCs w:val="18"/>
        </w:rPr>
      </w:pPr>
      <w:r w:rsidRPr="009A419A">
        <w:rPr>
          <w:rFonts w:hint="eastAsia"/>
          <w:sz w:val="18"/>
          <w:szCs w:val="18"/>
        </w:rPr>
        <w:t>Student Name:</w:t>
      </w:r>
      <w:r w:rsidR="002F2D0A" w:rsidRPr="009A419A">
        <w:rPr>
          <w:rFonts w:hint="eastAsia"/>
          <w:sz w:val="18"/>
          <w:szCs w:val="18"/>
        </w:rPr>
        <w:t xml:space="preserve">  </w:t>
      </w:r>
      <w:proofErr w:type="spellStart"/>
      <w:r w:rsidRPr="009A419A">
        <w:rPr>
          <w:rFonts w:hint="eastAsia"/>
          <w:sz w:val="18"/>
          <w:szCs w:val="18"/>
        </w:rPr>
        <w:t>Wenying</w:t>
      </w:r>
      <w:proofErr w:type="spellEnd"/>
      <w:r w:rsidRPr="009A419A">
        <w:rPr>
          <w:rFonts w:hint="eastAsia"/>
          <w:sz w:val="18"/>
          <w:szCs w:val="18"/>
        </w:rPr>
        <w:t xml:space="preserve"> Wang</w:t>
      </w:r>
    </w:p>
    <w:p w:rsidR="009C352F" w:rsidRPr="009A419A" w:rsidRDefault="009C352F">
      <w:pPr>
        <w:rPr>
          <w:sz w:val="18"/>
          <w:szCs w:val="18"/>
        </w:rPr>
      </w:pPr>
      <w:r w:rsidRPr="009A419A">
        <w:rPr>
          <w:rFonts w:hint="eastAsia"/>
          <w:sz w:val="18"/>
          <w:szCs w:val="18"/>
        </w:rPr>
        <w:t>Student Number:</w:t>
      </w:r>
      <w:r w:rsidR="002F2D0A" w:rsidRPr="009A419A">
        <w:rPr>
          <w:rFonts w:hint="eastAsia"/>
          <w:sz w:val="18"/>
          <w:szCs w:val="18"/>
        </w:rPr>
        <w:t xml:space="preserve"> </w:t>
      </w:r>
      <w:r w:rsidRPr="009A419A">
        <w:rPr>
          <w:rFonts w:hint="eastAsia"/>
          <w:sz w:val="18"/>
          <w:szCs w:val="18"/>
        </w:rPr>
        <w:t>4245148</w:t>
      </w:r>
    </w:p>
    <w:p w:rsidR="009C352F" w:rsidRPr="009A419A" w:rsidRDefault="009C352F">
      <w:pPr>
        <w:rPr>
          <w:sz w:val="18"/>
          <w:szCs w:val="18"/>
        </w:rPr>
      </w:pPr>
      <w:r w:rsidRPr="009A419A">
        <w:rPr>
          <w:rFonts w:hint="eastAsia"/>
          <w:sz w:val="18"/>
          <w:szCs w:val="18"/>
        </w:rPr>
        <w:t xml:space="preserve">Tutors: </w:t>
      </w:r>
      <w:r w:rsidR="00A57145" w:rsidRPr="009A419A">
        <w:rPr>
          <w:sz w:val="18"/>
          <w:szCs w:val="18"/>
        </w:rPr>
        <w:t xml:space="preserve">Mick van </w:t>
      </w:r>
      <w:proofErr w:type="spellStart"/>
      <w:r w:rsidR="00A57145" w:rsidRPr="009A419A">
        <w:rPr>
          <w:sz w:val="18"/>
          <w:szCs w:val="18"/>
        </w:rPr>
        <w:t>Gemert</w:t>
      </w:r>
      <w:proofErr w:type="spellEnd"/>
      <w:r w:rsidR="00A57145" w:rsidRPr="009A419A">
        <w:rPr>
          <w:rFonts w:hint="eastAsia"/>
          <w:sz w:val="18"/>
          <w:szCs w:val="18"/>
        </w:rPr>
        <w:t xml:space="preserve">; </w:t>
      </w:r>
      <w:r w:rsidR="00A57145" w:rsidRPr="009A419A">
        <w:rPr>
          <w:sz w:val="18"/>
          <w:szCs w:val="18"/>
        </w:rPr>
        <w:t xml:space="preserve">Suzanne </w:t>
      </w:r>
      <w:proofErr w:type="spellStart"/>
      <w:r w:rsidR="00A57145" w:rsidRPr="009A419A">
        <w:rPr>
          <w:sz w:val="18"/>
          <w:szCs w:val="18"/>
        </w:rPr>
        <w:t>Groenewold</w:t>
      </w:r>
      <w:proofErr w:type="spellEnd"/>
      <w:r w:rsidR="00D67C69">
        <w:rPr>
          <w:rFonts w:hint="eastAsia"/>
          <w:sz w:val="18"/>
          <w:szCs w:val="18"/>
        </w:rPr>
        <w:t xml:space="preserve">; </w:t>
      </w:r>
      <w:r w:rsidR="00D67C69" w:rsidRPr="00D67C69">
        <w:rPr>
          <w:sz w:val="18"/>
          <w:szCs w:val="18"/>
        </w:rPr>
        <w:t xml:space="preserve">Christian van </w:t>
      </w:r>
      <w:proofErr w:type="spellStart"/>
      <w:r w:rsidR="00D67C69" w:rsidRPr="00D67C69">
        <w:rPr>
          <w:sz w:val="18"/>
          <w:szCs w:val="18"/>
        </w:rPr>
        <w:t>Ees</w:t>
      </w:r>
      <w:proofErr w:type="spellEnd"/>
    </w:p>
    <w:p w:rsidR="009C352F" w:rsidRPr="009A419A" w:rsidRDefault="009C352F">
      <w:pPr>
        <w:rPr>
          <w:sz w:val="18"/>
          <w:szCs w:val="18"/>
        </w:rPr>
      </w:pPr>
      <w:r w:rsidRPr="009A419A">
        <w:rPr>
          <w:rFonts w:hint="eastAsia"/>
          <w:sz w:val="18"/>
          <w:szCs w:val="18"/>
        </w:rPr>
        <w:t>Studio: Complex Projects-Chicago</w:t>
      </w:r>
    </w:p>
    <w:p w:rsidR="009C352F" w:rsidRDefault="009C352F"/>
    <w:p w:rsidR="00102702" w:rsidRDefault="005C6267" w:rsidP="00B43D8E">
      <w:pPr>
        <w:ind w:firstLineChars="150" w:firstLine="315"/>
        <w:rPr>
          <w:rFonts w:hint="eastAsia"/>
        </w:rPr>
      </w:pPr>
      <w:r>
        <w:rPr>
          <w:rFonts w:hint="eastAsia"/>
        </w:rPr>
        <w:t>Since our urban design concept</w:t>
      </w:r>
      <w:r>
        <w:rPr>
          <w:rFonts w:hint="eastAsia"/>
        </w:rPr>
        <w:t xml:space="preserve"> in P2</w:t>
      </w:r>
      <w:r>
        <w:rPr>
          <w:rFonts w:hint="eastAsia"/>
        </w:rPr>
        <w:t xml:space="preserve"> is about introducing a new model for </w:t>
      </w:r>
      <w:r w:rsidR="00207C92">
        <w:rPr>
          <w:rFonts w:hint="eastAsia"/>
        </w:rPr>
        <w:t>Pilsen</w:t>
      </w:r>
      <w:r w:rsidR="00207C92">
        <w:t>’</w:t>
      </w:r>
      <w:r w:rsidR="00207C92">
        <w:rPr>
          <w:rFonts w:hint="eastAsia"/>
        </w:rPr>
        <w:t>s</w:t>
      </w:r>
      <w:r>
        <w:rPr>
          <w:rFonts w:hint="eastAsia"/>
        </w:rPr>
        <w:t xml:space="preserve"> old industrial area so as to create a </w:t>
      </w:r>
      <w:r>
        <w:t>symbiotic relationship</w:t>
      </w:r>
      <w:r>
        <w:rPr>
          <w:rFonts w:hint="eastAsia"/>
        </w:rPr>
        <w:t>s</w:t>
      </w:r>
      <w:r>
        <w:t xml:space="preserve"> between</w:t>
      </w:r>
      <w:r>
        <w:rPr>
          <w:rFonts w:hint="eastAsia"/>
        </w:rPr>
        <w:t xml:space="preserve"> Pilsen and its </w:t>
      </w:r>
      <w:r>
        <w:t>surrounding</w:t>
      </w:r>
      <w:r>
        <w:rPr>
          <w:rFonts w:hint="eastAsia"/>
        </w:rPr>
        <w:t xml:space="preserve"> counties</w:t>
      </w:r>
      <w:r>
        <w:rPr>
          <w:rFonts w:hint="eastAsia"/>
        </w:rPr>
        <w:t>,</w:t>
      </w:r>
      <w:r>
        <w:t xml:space="preserve"> </w:t>
      </w:r>
      <w:r>
        <w:rPr>
          <w:rFonts w:hint="eastAsia"/>
        </w:rPr>
        <w:t>Pilsen</w:t>
      </w:r>
      <w:r>
        <w:t>’</w:t>
      </w:r>
      <w:r>
        <w:rPr>
          <w:rFonts w:hint="eastAsia"/>
        </w:rPr>
        <w:t>s</w:t>
      </w:r>
      <w:r>
        <w:rPr>
          <w:rFonts w:hint="eastAsia"/>
        </w:rPr>
        <w:t xml:space="preserve"> new industrial district and</w:t>
      </w:r>
      <w:r>
        <w:rPr>
          <w:rFonts w:hint="eastAsia"/>
        </w:rPr>
        <w:t xml:space="preserve"> its</w:t>
      </w:r>
      <w:r>
        <w:rPr>
          <w:rFonts w:hint="eastAsia"/>
        </w:rPr>
        <w:t xml:space="preserve"> </w:t>
      </w:r>
      <w:r w:rsidR="00F53B43">
        <w:rPr>
          <w:rFonts w:hint="eastAsia"/>
        </w:rPr>
        <w:t>nearby residential district</w:t>
      </w:r>
      <w:r w:rsidR="00102702">
        <w:rPr>
          <w:rFonts w:hint="eastAsia"/>
        </w:rPr>
        <w:t xml:space="preserve"> </w:t>
      </w:r>
      <w:r w:rsidR="00207C92">
        <w:rPr>
          <w:rFonts w:hint="eastAsia"/>
        </w:rPr>
        <w:t>for</w:t>
      </w:r>
      <w:r w:rsidR="00102702">
        <w:rPr>
          <w:rFonts w:hint="eastAsia"/>
        </w:rPr>
        <w:t xml:space="preserve"> the next 50 or 100 years</w:t>
      </w:r>
      <w:r w:rsidR="00F53B43">
        <w:rPr>
          <w:rFonts w:hint="eastAsia"/>
        </w:rPr>
        <w:t xml:space="preserve">, </w:t>
      </w:r>
      <w:r w:rsidR="00B40066">
        <w:rPr>
          <w:rFonts w:hint="eastAsia"/>
        </w:rPr>
        <w:t xml:space="preserve">I </w:t>
      </w:r>
      <w:r w:rsidR="001A792B">
        <w:rPr>
          <w:rFonts w:hint="eastAsia"/>
        </w:rPr>
        <w:t>also tried to test if I can</w:t>
      </w:r>
      <w:r w:rsidR="00B40066">
        <w:rPr>
          <w:rFonts w:hint="eastAsia"/>
        </w:rPr>
        <w:t xml:space="preserve"> </w:t>
      </w:r>
      <w:r w:rsidR="00102702">
        <w:rPr>
          <w:rFonts w:hint="eastAsia"/>
        </w:rPr>
        <w:t>introduc</w:t>
      </w:r>
      <w:r w:rsidR="001A792B">
        <w:rPr>
          <w:rFonts w:hint="eastAsia"/>
        </w:rPr>
        <w:t>e</w:t>
      </w:r>
      <w:r w:rsidR="00102702">
        <w:rPr>
          <w:rFonts w:hint="eastAsia"/>
        </w:rPr>
        <w:t xml:space="preserve"> a new model of educational institution so as to imply the new learning mode because the development of industry and </w:t>
      </w:r>
      <w:r w:rsidR="00102702">
        <w:t>technology</w:t>
      </w:r>
      <w:r w:rsidR="00102702">
        <w:rPr>
          <w:rFonts w:hint="eastAsia"/>
        </w:rPr>
        <w:t>.</w:t>
      </w:r>
      <w:r w:rsidR="008B7394">
        <w:rPr>
          <w:rFonts w:hint="eastAsia"/>
        </w:rPr>
        <w:t xml:space="preserve"> If this model worked, it means it can help make the post-secondary education more affordable in Pilsen as well as in other counties in Chicago, and the skill gap of the workers in their industrial area can be partly filled. </w:t>
      </w:r>
    </w:p>
    <w:p w:rsidR="000548BA" w:rsidRDefault="000548BA">
      <w:pPr>
        <w:rPr>
          <w:rFonts w:hint="eastAsia"/>
        </w:rPr>
      </w:pPr>
    </w:p>
    <w:p w:rsidR="00923601" w:rsidRDefault="001A792B" w:rsidP="00B43D8E">
      <w:pPr>
        <w:ind w:firstLineChars="150" w:firstLine="315"/>
        <w:rPr>
          <w:rFonts w:hint="eastAsia"/>
        </w:rPr>
      </w:pPr>
      <w:r>
        <w:rPr>
          <w:rFonts w:hint="eastAsia"/>
        </w:rPr>
        <w:t>My research starts on</w:t>
      </w:r>
      <w:r w:rsidR="00E97AD3">
        <w:rPr>
          <w:rFonts w:hint="eastAsia"/>
        </w:rPr>
        <w:t xml:space="preserve"> </w:t>
      </w:r>
      <w:r w:rsidR="00B40066">
        <w:rPr>
          <w:rFonts w:hint="eastAsia"/>
        </w:rPr>
        <w:t>build</w:t>
      </w:r>
      <w:r>
        <w:rPr>
          <w:rFonts w:hint="eastAsia"/>
        </w:rPr>
        <w:t>ing</w:t>
      </w:r>
      <w:r w:rsidR="00B40066">
        <w:rPr>
          <w:rFonts w:hint="eastAsia"/>
        </w:rPr>
        <w:t xml:space="preserve"> a learning center</w:t>
      </w:r>
      <w:r w:rsidR="003649C0">
        <w:rPr>
          <w:rFonts w:hint="eastAsia"/>
        </w:rPr>
        <w:t xml:space="preserve"> for creative arts</w:t>
      </w:r>
      <w:r w:rsidR="00B40066">
        <w:rPr>
          <w:rFonts w:hint="eastAsia"/>
        </w:rPr>
        <w:t xml:space="preserve"> in Pilsen, Chicago, and the concept of my building is </w:t>
      </w:r>
      <w:r w:rsidR="00B40066">
        <w:t>“</w:t>
      </w:r>
      <w:r w:rsidR="00B40066">
        <w:rPr>
          <w:rFonts w:hint="eastAsia"/>
        </w:rPr>
        <w:t>sponge</w:t>
      </w:r>
      <w:r w:rsidR="00B40066">
        <w:t>”</w:t>
      </w:r>
      <w:r w:rsidR="00B40066">
        <w:rPr>
          <w:rFonts w:hint="eastAsia"/>
        </w:rPr>
        <w:t xml:space="preserve">. </w:t>
      </w:r>
      <w:r w:rsidR="00923601">
        <w:rPr>
          <w:rFonts w:hint="eastAsia"/>
        </w:rPr>
        <w:t xml:space="preserve"> </w:t>
      </w:r>
      <w:r>
        <w:rPr>
          <w:rFonts w:hint="eastAsia"/>
        </w:rPr>
        <w:t xml:space="preserve">However, in terms of the configuration of function, there is no distinct difference between </w:t>
      </w:r>
      <w:r w:rsidR="004E1952">
        <w:rPr>
          <w:rFonts w:hint="eastAsia"/>
        </w:rPr>
        <w:t>the new model and the existing learning center</w:t>
      </w:r>
      <w:r w:rsidR="00626367">
        <w:rPr>
          <w:rFonts w:hint="eastAsia"/>
        </w:rPr>
        <w:t xml:space="preserve"> in the end</w:t>
      </w:r>
      <w:r w:rsidR="004E1952">
        <w:rPr>
          <w:rFonts w:hint="eastAsia"/>
        </w:rPr>
        <w:t>.</w:t>
      </w:r>
      <w:r w:rsidR="00667293">
        <w:rPr>
          <w:rFonts w:hint="eastAsia"/>
        </w:rPr>
        <w:t xml:space="preserve"> There are lots of reasons that </w:t>
      </w:r>
      <w:r w:rsidR="00C17973">
        <w:rPr>
          <w:rFonts w:hint="eastAsia"/>
        </w:rPr>
        <w:t xml:space="preserve">can </w:t>
      </w:r>
      <w:r w:rsidR="00667293">
        <w:rPr>
          <w:rFonts w:hint="eastAsia"/>
        </w:rPr>
        <w:t>explain</w:t>
      </w:r>
      <w:r w:rsidR="00C17973">
        <w:rPr>
          <w:rFonts w:hint="eastAsia"/>
        </w:rPr>
        <w:t xml:space="preserve"> </w:t>
      </w:r>
      <w:r w:rsidR="00667293">
        <w:rPr>
          <w:rFonts w:hint="eastAsia"/>
        </w:rPr>
        <w:t>this: the configuration of the function is</w:t>
      </w:r>
      <w:r w:rsidR="00C17973">
        <w:rPr>
          <w:rFonts w:hint="eastAsia"/>
        </w:rPr>
        <w:t xml:space="preserve"> not only</w:t>
      </w:r>
      <w:r w:rsidR="00667293">
        <w:rPr>
          <w:rFonts w:hint="eastAsia"/>
        </w:rPr>
        <w:t xml:space="preserve"> based on </w:t>
      </w:r>
      <w:r w:rsidR="00C17973">
        <w:rPr>
          <w:rFonts w:hint="eastAsia"/>
        </w:rPr>
        <w:t>the user groups in my building, but also the climate</w:t>
      </w:r>
      <w:r w:rsidR="003C2A52">
        <w:rPr>
          <w:rFonts w:hint="eastAsia"/>
        </w:rPr>
        <w:t xml:space="preserve"> even structural</w:t>
      </w:r>
      <w:r w:rsidR="00C17973">
        <w:rPr>
          <w:rFonts w:hint="eastAsia"/>
        </w:rPr>
        <w:t xml:space="preserve"> concept of the building</w:t>
      </w:r>
      <w:r w:rsidR="003C2A52">
        <w:rPr>
          <w:rFonts w:hint="eastAsia"/>
        </w:rPr>
        <w:t xml:space="preserve">. So in the end it seems to be just a mixed used complex building. </w:t>
      </w:r>
      <w:r w:rsidR="004E1952">
        <w:rPr>
          <w:rFonts w:hint="eastAsia"/>
        </w:rPr>
        <w:t xml:space="preserve">The </w:t>
      </w:r>
      <w:r w:rsidR="004E1952">
        <w:t>difference</w:t>
      </w:r>
      <w:r w:rsidR="003C2A52">
        <w:rPr>
          <w:rFonts w:hint="eastAsia"/>
        </w:rPr>
        <w:t>s</w:t>
      </w:r>
      <w:r w:rsidR="004E1952">
        <w:rPr>
          <w:rFonts w:hint="eastAsia"/>
        </w:rPr>
        <w:t xml:space="preserve"> </w:t>
      </w:r>
      <w:r w:rsidR="003C2A52">
        <w:rPr>
          <w:rFonts w:hint="eastAsia"/>
        </w:rPr>
        <w:t>that are presented in the result are</w:t>
      </w:r>
      <w:r w:rsidR="004E1952">
        <w:rPr>
          <w:rFonts w:hint="eastAsia"/>
        </w:rPr>
        <w:t xml:space="preserve"> more about the fusion of </w:t>
      </w:r>
      <w:r w:rsidR="003B6F02">
        <w:rPr>
          <w:rFonts w:hint="eastAsia"/>
        </w:rPr>
        <w:t>different streams of traffic, the way the building is used</w:t>
      </w:r>
      <w:r w:rsidR="00BE50B7">
        <w:rPr>
          <w:rFonts w:hint="eastAsia"/>
        </w:rPr>
        <w:t xml:space="preserve"> and </w:t>
      </w:r>
      <w:r w:rsidR="00667293">
        <w:rPr>
          <w:rFonts w:hint="eastAsia"/>
        </w:rPr>
        <w:t xml:space="preserve">the emphasis on visual connection. </w:t>
      </w:r>
      <w:r w:rsidR="004E1952">
        <w:rPr>
          <w:rFonts w:hint="eastAsia"/>
        </w:rPr>
        <w:t xml:space="preserve"> </w:t>
      </w:r>
    </w:p>
    <w:p w:rsidR="004E1952" w:rsidRDefault="004E1952">
      <w:pPr>
        <w:rPr>
          <w:rFonts w:hint="eastAsia"/>
        </w:rPr>
      </w:pPr>
    </w:p>
    <w:p w:rsidR="001656F6" w:rsidRDefault="00424C9D" w:rsidP="00B43D8E">
      <w:pPr>
        <w:ind w:firstLineChars="150" w:firstLine="315"/>
        <w:rPr>
          <w:rFonts w:hint="eastAsia"/>
        </w:rPr>
      </w:pPr>
      <w:r>
        <w:rPr>
          <w:rFonts w:hint="eastAsia"/>
        </w:rPr>
        <w:t>Th</w:t>
      </w:r>
      <w:r w:rsidR="000548BA">
        <w:rPr>
          <w:rFonts w:hint="eastAsia"/>
        </w:rPr>
        <w:t>e</w:t>
      </w:r>
      <w:r>
        <w:rPr>
          <w:rFonts w:hint="eastAsia"/>
        </w:rPr>
        <w:t xml:space="preserve"> concept came from the characteristics of the future learning </w:t>
      </w:r>
      <w:r>
        <w:t>environment</w:t>
      </w:r>
      <w:r>
        <w:rPr>
          <w:rFonts w:hint="eastAsia"/>
        </w:rPr>
        <w:t xml:space="preserve">: mingling exterior natural space; blurring the boundary of informal and formal learning spaces; </w:t>
      </w:r>
      <w:r w:rsidR="00225863">
        <w:rPr>
          <w:rFonts w:hint="eastAsia"/>
        </w:rPr>
        <w:t>increas</w:t>
      </w:r>
      <w:r w:rsidR="00E403E6">
        <w:rPr>
          <w:rFonts w:hint="eastAsia"/>
        </w:rPr>
        <w:t>ing</w:t>
      </w:r>
      <w:r w:rsidR="00225863">
        <w:rPr>
          <w:rFonts w:hint="eastAsia"/>
        </w:rPr>
        <w:t xml:space="preserve"> </w:t>
      </w:r>
      <w:r w:rsidR="00225863">
        <w:t>social</w:t>
      </w:r>
      <w:r w:rsidR="00225863">
        <w:rPr>
          <w:rFonts w:hint="eastAsia"/>
        </w:rPr>
        <w:t xml:space="preserve"> interaction and visual connection.</w:t>
      </w:r>
      <w:r>
        <w:rPr>
          <w:rFonts w:hint="eastAsia"/>
        </w:rPr>
        <w:t xml:space="preserve"> </w:t>
      </w:r>
      <w:r w:rsidR="008B4781">
        <w:rPr>
          <w:rFonts w:hint="eastAsia"/>
        </w:rPr>
        <w:t>Because of</w:t>
      </w:r>
      <w:r w:rsidR="00B55C62">
        <w:rPr>
          <w:rFonts w:hint="eastAsia"/>
        </w:rPr>
        <w:t xml:space="preserve"> the development of tech</w:t>
      </w:r>
      <w:r w:rsidR="008B4781">
        <w:rPr>
          <w:rFonts w:hint="eastAsia"/>
        </w:rPr>
        <w:t>nology, the works like drawings</w:t>
      </w:r>
      <w:r w:rsidR="00B55C62">
        <w:rPr>
          <w:rFonts w:hint="eastAsia"/>
        </w:rPr>
        <w:t>, models, films by art students are more readable by nonprofessional</w:t>
      </w:r>
      <w:r w:rsidR="008B4781">
        <w:rPr>
          <w:rFonts w:hint="eastAsia"/>
        </w:rPr>
        <w:t xml:space="preserve">s from internet or in a learning environment. Also, the </w:t>
      </w:r>
      <w:r w:rsidR="00A43BA3">
        <w:rPr>
          <w:rFonts w:hint="eastAsia"/>
        </w:rPr>
        <w:t>advancement</w:t>
      </w:r>
      <w:r w:rsidR="008B4781">
        <w:t xml:space="preserve"> of the </w:t>
      </w:r>
      <w:r w:rsidR="008B4781">
        <w:rPr>
          <w:rFonts w:hint="eastAsia"/>
        </w:rPr>
        <w:t xml:space="preserve">new </w:t>
      </w:r>
      <w:r w:rsidR="008B4781">
        <w:t>technology</w:t>
      </w:r>
      <w:r w:rsidR="008B4781">
        <w:rPr>
          <w:rFonts w:hint="eastAsia"/>
        </w:rPr>
        <w:t xml:space="preserve"> </w:t>
      </w:r>
      <w:r w:rsidR="00A43BA3">
        <w:rPr>
          <w:rFonts w:hint="eastAsia"/>
        </w:rPr>
        <w:t>and manufacturing</w:t>
      </w:r>
      <w:r w:rsidR="008B4781">
        <w:rPr>
          <w:rFonts w:hint="eastAsia"/>
        </w:rPr>
        <w:t xml:space="preserve"> makes customized production possible, </w:t>
      </w:r>
      <w:r w:rsidR="001656F6">
        <w:rPr>
          <w:rFonts w:hint="eastAsia"/>
        </w:rPr>
        <w:t xml:space="preserve">the new industrial products from local producer or residents can inspire the art students or the </w:t>
      </w:r>
      <w:proofErr w:type="spellStart"/>
      <w:r w:rsidR="001656F6">
        <w:rPr>
          <w:rFonts w:hint="eastAsia"/>
        </w:rPr>
        <w:t>orther</w:t>
      </w:r>
      <w:proofErr w:type="spellEnd"/>
      <w:r w:rsidR="001656F6">
        <w:rPr>
          <w:rFonts w:hint="eastAsia"/>
        </w:rPr>
        <w:t xml:space="preserve"> way around. </w:t>
      </w:r>
    </w:p>
    <w:p w:rsidR="00F06CC7" w:rsidRDefault="00E25341">
      <w:r>
        <w:rPr>
          <w:noProof/>
        </w:rPr>
        <w:drawing>
          <wp:inline distT="0" distB="0" distL="0" distR="0">
            <wp:extent cx="5274310" cy="1918970"/>
            <wp:effectExtent l="0" t="0" r="254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4000720.jpg"/>
                    <pic:cNvPicPr/>
                  </pic:nvPicPr>
                  <pic:blipFill>
                    <a:blip r:embed="rId5">
                      <a:extLst>
                        <a:ext uri="{28A0092B-C50C-407E-A947-70E740481C1C}">
                          <a14:useLocalDpi xmlns:a14="http://schemas.microsoft.com/office/drawing/2010/main" val="0"/>
                        </a:ext>
                      </a:extLst>
                    </a:blip>
                    <a:stretch>
                      <a:fillRect/>
                    </a:stretch>
                  </pic:blipFill>
                  <pic:spPr>
                    <a:xfrm>
                      <a:off x="0" y="0"/>
                      <a:ext cx="5274310" cy="1918970"/>
                    </a:xfrm>
                    <a:prstGeom prst="rect">
                      <a:avLst/>
                    </a:prstGeom>
                  </pic:spPr>
                </pic:pic>
              </a:graphicData>
            </a:graphic>
          </wp:inline>
        </w:drawing>
      </w:r>
    </w:p>
    <w:p w:rsidR="00E25341" w:rsidRDefault="00E25341">
      <w:proofErr w:type="gramStart"/>
      <w:r w:rsidRPr="009A419A">
        <w:rPr>
          <w:rFonts w:hint="eastAsia"/>
          <w:sz w:val="15"/>
          <w:szCs w:val="15"/>
        </w:rPr>
        <w:t>Figure 1.</w:t>
      </w:r>
      <w:proofErr w:type="gramEnd"/>
      <w:r w:rsidRPr="009A419A">
        <w:t xml:space="preserve"> </w:t>
      </w:r>
      <w:r>
        <w:rPr>
          <w:rFonts w:hint="eastAsia"/>
          <w:sz w:val="15"/>
          <w:szCs w:val="15"/>
        </w:rPr>
        <w:t>Future learning environment</w:t>
      </w:r>
    </w:p>
    <w:p w:rsidR="003C4D17" w:rsidRDefault="008517A4" w:rsidP="00B43D8E">
      <w:pPr>
        <w:ind w:firstLineChars="150" w:firstLine="315"/>
      </w:pPr>
      <w:r>
        <w:rPr>
          <w:rFonts w:hint="eastAsia"/>
        </w:rPr>
        <w:t>Then I look</w:t>
      </w:r>
      <w:r w:rsidR="008F5DA4">
        <w:rPr>
          <w:rFonts w:hint="eastAsia"/>
        </w:rPr>
        <w:t>ed</w:t>
      </w:r>
      <w:r>
        <w:rPr>
          <w:rFonts w:hint="eastAsia"/>
        </w:rPr>
        <w:t xml:space="preserve"> back to the typical sponge</w:t>
      </w:r>
      <w:r w:rsidR="000231D4">
        <w:rPr>
          <w:rFonts w:hint="eastAsia"/>
        </w:rPr>
        <w:t>-</w:t>
      </w:r>
      <w:r>
        <w:rPr>
          <w:rFonts w:hint="eastAsia"/>
        </w:rPr>
        <w:t xml:space="preserve">like </w:t>
      </w:r>
      <w:r w:rsidR="000231D4">
        <w:rPr>
          <w:rFonts w:hint="eastAsia"/>
        </w:rPr>
        <w:t>buildings and the architects in the history who like</w:t>
      </w:r>
      <w:r w:rsidR="00A43BA3">
        <w:rPr>
          <w:rFonts w:hint="eastAsia"/>
        </w:rPr>
        <w:t>d</w:t>
      </w:r>
      <w:r w:rsidR="00745E27">
        <w:rPr>
          <w:rFonts w:hint="eastAsia"/>
        </w:rPr>
        <w:t xml:space="preserve"> such</w:t>
      </w:r>
      <w:r w:rsidR="000231D4">
        <w:rPr>
          <w:rFonts w:hint="eastAsia"/>
        </w:rPr>
        <w:t xml:space="preserve"> concept.</w:t>
      </w:r>
      <w:r w:rsidR="00745E27">
        <w:rPr>
          <w:rFonts w:hint="eastAsia"/>
        </w:rPr>
        <w:t xml:space="preserve"> Conducting this kind of research can help me rethink the concept and inspire </w:t>
      </w:r>
      <w:r w:rsidR="00745E27">
        <w:rPr>
          <w:rFonts w:hint="eastAsia"/>
        </w:rPr>
        <w:lastRenderedPageBreak/>
        <w:t xml:space="preserve">me the approach </w:t>
      </w:r>
      <w:r w:rsidR="00A43BA3">
        <w:rPr>
          <w:rFonts w:hint="eastAsia"/>
        </w:rPr>
        <w:t>to realize</w:t>
      </w:r>
      <w:r w:rsidR="00F06CC7">
        <w:rPr>
          <w:rFonts w:hint="eastAsia"/>
        </w:rPr>
        <w:t xml:space="preserve"> </w:t>
      </w:r>
      <w:r w:rsidR="00327E44">
        <w:rPr>
          <w:rFonts w:hint="eastAsia"/>
        </w:rPr>
        <w:t>it</w:t>
      </w:r>
      <w:r w:rsidR="00F06CC7">
        <w:rPr>
          <w:rFonts w:hint="eastAsia"/>
        </w:rPr>
        <w:t>.</w:t>
      </w:r>
      <w:r w:rsidR="00B43D8E">
        <w:rPr>
          <w:rFonts w:hint="eastAsia"/>
        </w:rPr>
        <w:t xml:space="preserve"> I</w:t>
      </w:r>
      <w:r w:rsidR="008D2103">
        <w:rPr>
          <w:rFonts w:hint="eastAsia"/>
        </w:rPr>
        <w:t xml:space="preserve">n the Project of The </w:t>
      </w:r>
      <w:r w:rsidR="008D2103" w:rsidRPr="008D2103">
        <w:t>Simmons Hall at MIT</w:t>
      </w:r>
      <w:r w:rsidR="002E4DB0">
        <w:rPr>
          <w:rFonts w:hint="eastAsia"/>
        </w:rPr>
        <w:t>,</w:t>
      </w:r>
      <w:r w:rsidR="003C4D17">
        <w:rPr>
          <w:rFonts w:hint="eastAsia"/>
        </w:rPr>
        <w:t xml:space="preserve"> Steven </w:t>
      </w:r>
      <w:proofErr w:type="spellStart"/>
      <w:r w:rsidR="003C4D17">
        <w:rPr>
          <w:rFonts w:hint="eastAsia"/>
        </w:rPr>
        <w:t>Holl</w:t>
      </w:r>
      <w:proofErr w:type="spellEnd"/>
      <w:r w:rsidR="003C4D17">
        <w:rPr>
          <w:rFonts w:hint="eastAsia"/>
        </w:rPr>
        <w:t xml:space="preserve"> creates a porous structure which</w:t>
      </w:r>
      <w:r w:rsidR="009279D7">
        <w:rPr>
          <w:rFonts w:hint="eastAsia"/>
        </w:rPr>
        <w:t xml:space="preserve"> </w:t>
      </w:r>
      <w:r w:rsidR="003C4D17">
        <w:rPr>
          <w:rFonts w:hint="eastAsia"/>
        </w:rPr>
        <w:t>allow</w:t>
      </w:r>
      <w:r w:rsidR="00EB3401">
        <w:rPr>
          <w:rFonts w:hint="eastAsia"/>
        </w:rPr>
        <w:t>s</w:t>
      </w:r>
      <w:r w:rsidR="003C4D17">
        <w:rPr>
          <w:rFonts w:hint="eastAsia"/>
        </w:rPr>
        <w:t xml:space="preserve"> light to filter </w:t>
      </w:r>
      <w:r w:rsidR="00FC7F16">
        <w:rPr>
          <w:rFonts w:hint="eastAsia"/>
        </w:rPr>
        <w:t xml:space="preserve">through </w:t>
      </w:r>
      <w:r w:rsidR="009A419A">
        <w:rPr>
          <w:rFonts w:hint="eastAsia"/>
        </w:rPr>
        <w:t>multi-story high</w:t>
      </w:r>
      <w:r w:rsidR="00FC7F16">
        <w:rPr>
          <w:rFonts w:hint="eastAsia"/>
        </w:rPr>
        <w:t xml:space="preserve"> lounges</w:t>
      </w:r>
      <w:r w:rsidR="003C4D17">
        <w:rPr>
          <w:rFonts w:hint="eastAsia"/>
        </w:rPr>
        <w:t xml:space="preserve"> in section and stir up interaction between students</w:t>
      </w:r>
      <w:r w:rsidR="00D000B5">
        <w:rPr>
          <w:rFonts w:hint="eastAsia"/>
        </w:rPr>
        <w:t xml:space="preserve"> who are living in this</w:t>
      </w:r>
      <w:r w:rsidR="009A419A">
        <w:rPr>
          <w:rFonts w:hint="eastAsia"/>
        </w:rPr>
        <w:t xml:space="preserve"> dormitory</w:t>
      </w:r>
      <w:r w:rsidR="003C4D17">
        <w:rPr>
          <w:rFonts w:hint="eastAsia"/>
        </w:rPr>
        <w:t>.</w:t>
      </w:r>
      <w:r w:rsidR="009A419A">
        <w:rPr>
          <w:rFonts w:hint="eastAsia"/>
        </w:rPr>
        <w:t xml:space="preserve"> </w:t>
      </w:r>
    </w:p>
    <w:p w:rsidR="009A419A" w:rsidRDefault="009A419A">
      <w:pPr>
        <w:rPr>
          <w:sz w:val="15"/>
          <w:szCs w:val="15"/>
        </w:rPr>
      </w:pPr>
    </w:p>
    <w:p w:rsidR="009A419A" w:rsidRDefault="003C4D17">
      <w:pPr>
        <w:rPr>
          <w:sz w:val="15"/>
          <w:szCs w:val="15"/>
        </w:rPr>
      </w:pPr>
      <w:r>
        <w:rPr>
          <w:noProof/>
        </w:rPr>
        <w:drawing>
          <wp:inline distT="0" distB="0" distL="0" distR="0">
            <wp:extent cx="1041400" cy="780356"/>
            <wp:effectExtent l="0" t="0" r="6350" b="1270"/>
            <wp:docPr id="1" name="图片 1" descr="http://images.adsttc.com/media/images/55e6/0db2/4d8d/5d5a/8600/0003/large_jpg/stevenholl1.jpg?1441140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ges.adsttc.com/media/images/55e6/0db2/4d8d/5d5a/8600/0003/large_jpg/stevenholl1.jpg?144114014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042063" cy="780853"/>
                    </a:xfrm>
                    <a:prstGeom prst="rect">
                      <a:avLst/>
                    </a:prstGeom>
                    <a:noFill/>
                    <a:ln>
                      <a:noFill/>
                    </a:ln>
                  </pic:spPr>
                </pic:pic>
              </a:graphicData>
            </a:graphic>
          </wp:inline>
        </w:drawing>
      </w:r>
    </w:p>
    <w:p w:rsidR="002610C2" w:rsidRDefault="009A419A">
      <w:pPr>
        <w:rPr>
          <w:sz w:val="10"/>
          <w:szCs w:val="10"/>
        </w:rPr>
      </w:pPr>
      <w:proofErr w:type="gramStart"/>
      <w:r w:rsidRPr="009A419A">
        <w:rPr>
          <w:rFonts w:hint="eastAsia"/>
          <w:sz w:val="15"/>
          <w:szCs w:val="15"/>
        </w:rPr>
        <w:t xml:space="preserve">Figure </w:t>
      </w:r>
      <w:r w:rsidR="00E25341">
        <w:rPr>
          <w:rFonts w:hint="eastAsia"/>
          <w:sz w:val="15"/>
          <w:szCs w:val="15"/>
        </w:rPr>
        <w:t>2</w:t>
      </w:r>
      <w:r w:rsidRPr="009A419A">
        <w:rPr>
          <w:rFonts w:hint="eastAsia"/>
          <w:sz w:val="15"/>
          <w:szCs w:val="15"/>
        </w:rPr>
        <w:t>.</w:t>
      </w:r>
      <w:proofErr w:type="gramEnd"/>
      <w:r w:rsidRPr="009A419A">
        <w:t xml:space="preserve"> </w:t>
      </w:r>
      <w:r w:rsidRPr="009A419A">
        <w:rPr>
          <w:sz w:val="15"/>
          <w:szCs w:val="15"/>
        </w:rPr>
        <w:t xml:space="preserve">The Simmons Hall at </w:t>
      </w:r>
      <w:proofErr w:type="gramStart"/>
      <w:r w:rsidRPr="009A419A">
        <w:rPr>
          <w:sz w:val="15"/>
          <w:szCs w:val="15"/>
        </w:rPr>
        <w:t>MIT</w:t>
      </w:r>
      <w:r>
        <w:rPr>
          <w:rFonts w:hint="eastAsia"/>
          <w:sz w:val="15"/>
          <w:szCs w:val="15"/>
        </w:rPr>
        <w:t>(</w:t>
      </w:r>
      <w:proofErr w:type="gramEnd"/>
      <w:r w:rsidRPr="009A419A">
        <w:rPr>
          <w:rFonts w:hint="eastAsia"/>
          <w:sz w:val="15"/>
          <w:szCs w:val="15"/>
        </w:rPr>
        <w:t xml:space="preserve"> </w:t>
      </w:r>
      <w:hyperlink r:id="rId7" w:history="1">
        <w:r w:rsidR="009279D7" w:rsidRPr="00C13C13">
          <w:rPr>
            <w:rStyle w:val="a4"/>
            <w:sz w:val="10"/>
            <w:szCs w:val="10"/>
          </w:rPr>
          <w:t>http://images.adsttc.com/media/images/55e6/0db2/4d8d/5d5a/8600/0003/large_jpg/stevenholl1.jpg?1441140142</w:t>
        </w:r>
      </w:hyperlink>
      <w:r>
        <w:rPr>
          <w:rFonts w:hint="eastAsia"/>
          <w:sz w:val="10"/>
          <w:szCs w:val="10"/>
        </w:rPr>
        <w:t>)</w:t>
      </w:r>
    </w:p>
    <w:p w:rsidR="009279D7" w:rsidRPr="003C4D17" w:rsidRDefault="009279D7"/>
    <w:p w:rsidR="00FC7F16" w:rsidRDefault="00A43BA3" w:rsidP="00B43D8E">
      <w:pPr>
        <w:ind w:firstLineChars="150" w:firstLine="315"/>
      </w:pPr>
      <w:r>
        <w:rPr>
          <w:rFonts w:hint="eastAsia"/>
        </w:rPr>
        <w:t>Besides, t</w:t>
      </w:r>
      <w:r w:rsidR="009279D7">
        <w:rPr>
          <w:rFonts w:hint="eastAsia"/>
        </w:rPr>
        <w:t>here are more projects</w:t>
      </w:r>
      <w:r w:rsidR="00730B57">
        <w:rPr>
          <w:rFonts w:hint="eastAsia"/>
        </w:rPr>
        <w:t xml:space="preserve"> that</w:t>
      </w:r>
      <w:r w:rsidR="009279D7">
        <w:rPr>
          <w:rFonts w:hint="eastAsia"/>
        </w:rPr>
        <w:t xml:space="preserve"> felt like sponge in</w:t>
      </w:r>
      <w:r w:rsidR="00FA6D0E">
        <w:rPr>
          <w:rFonts w:hint="eastAsia"/>
        </w:rPr>
        <w:t xml:space="preserve"> form</w:t>
      </w:r>
      <w:r w:rsidR="009279D7">
        <w:rPr>
          <w:rFonts w:hint="eastAsia"/>
        </w:rPr>
        <w:t xml:space="preserve"> such as</w:t>
      </w:r>
      <w:r w:rsidR="00FA6D0E">
        <w:rPr>
          <w:rFonts w:hint="eastAsia"/>
        </w:rPr>
        <w:t xml:space="preserve"> </w:t>
      </w:r>
      <w:proofErr w:type="spellStart"/>
      <w:r w:rsidR="00FA6D0E">
        <w:rPr>
          <w:rFonts w:hint="eastAsia"/>
        </w:rPr>
        <w:t>s</w:t>
      </w:r>
      <w:r w:rsidR="00FA6D0E">
        <w:t>arphatistraat</w:t>
      </w:r>
      <w:proofErr w:type="spellEnd"/>
      <w:r w:rsidR="00FA6D0E">
        <w:t xml:space="preserve"> offices</w:t>
      </w:r>
      <w:r w:rsidR="00FA6D0E">
        <w:rPr>
          <w:rFonts w:hint="eastAsia"/>
        </w:rPr>
        <w:t xml:space="preserve"> in </w:t>
      </w:r>
      <w:r w:rsidR="00FA6D0E">
        <w:t>Amsterdam</w:t>
      </w:r>
      <w:r w:rsidR="00FA6D0E">
        <w:rPr>
          <w:rFonts w:hint="eastAsia"/>
        </w:rPr>
        <w:t xml:space="preserve"> by Steven </w:t>
      </w:r>
      <w:proofErr w:type="spellStart"/>
      <w:r w:rsidR="00FA6D0E">
        <w:rPr>
          <w:rFonts w:hint="eastAsia"/>
        </w:rPr>
        <w:t>Holl</w:t>
      </w:r>
      <w:proofErr w:type="spellEnd"/>
      <w:r w:rsidR="00FA6D0E">
        <w:rPr>
          <w:rFonts w:hint="eastAsia"/>
        </w:rPr>
        <w:t xml:space="preserve">, </w:t>
      </w:r>
      <w:r w:rsidR="00FA6D0E">
        <w:t>King Abdullah II House of Culture and Art</w:t>
      </w:r>
      <w:r w:rsidR="00FA6D0E">
        <w:rPr>
          <w:rFonts w:hint="eastAsia"/>
        </w:rPr>
        <w:t xml:space="preserve"> in </w:t>
      </w:r>
      <w:r w:rsidR="00FA6D0E">
        <w:t>Amman</w:t>
      </w:r>
      <w:r w:rsidR="00FA6D0E">
        <w:rPr>
          <w:rFonts w:hint="eastAsia"/>
        </w:rPr>
        <w:t xml:space="preserve"> by </w:t>
      </w:r>
      <w:proofErr w:type="spellStart"/>
      <w:r w:rsidR="00FA6D0E">
        <w:rPr>
          <w:rFonts w:hint="eastAsia"/>
        </w:rPr>
        <w:t>Zaha</w:t>
      </w:r>
      <w:proofErr w:type="spellEnd"/>
      <w:r w:rsidR="00FA6D0E">
        <w:rPr>
          <w:rFonts w:hint="eastAsia"/>
        </w:rPr>
        <w:t xml:space="preserve"> </w:t>
      </w:r>
      <w:proofErr w:type="spellStart"/>
      <w:r w:rsidR="00FA6D0E">
        <w:rPr>
          <w:rFonts w:hint="eastAsia"/>
        </w:rPr>
        <w:t>Hadid</w:t>
      </w:r>
      <w:proofErr w:type="spellEnd"/>
      <w:r w:rsidR="00FA6D0E">
        <w:rPr>
          <w:rFonts w:hint="eastAsia"/>
        </w:rPr>
        <w:t xml:space="preserve">, </w:t>
      </w:r>
      <w:r w:rsidR="00FA6D0E">
        <w:t>Ted Building</w:t>
      </w:r>
      <w:r w:rsidR="00FA6D0E">
        <w:rPr>
          <w:rFonts w:hint="eastAsia"/>
        </w:rPr>
        <w:t xml:space="preserve"> Competition work in </w:t>
      </w:r>
      <w:r w:rsidR="00FA6D0E">
        <w:t>Taiwan</w:t>
      </w:r>
      <w:r w:rsidR="00FA6D0E">
        <w:rPr>
          <w:rFonts w:hint="eastAsia"/>
        </w:rPr>
        <w:t xml:space="preserve"> by </w:t>
      </w:r>
      <w:proofErr w:type="spellStart"/>
      <w:r w:rsidR="00FA6D0E" w:rsidRPr="00FA6D0E">
        <w:t>Bjarke</w:t>
      </w:r>
      <w:proofErr w:type="spellEnd"/>
      <w:r w:rsidR="00FA6D0E" w:rsidRPr="00FA6D0E">
        <w:t xml:space="preserve"> </w:t>
      </w:r>
      <w:proofErr w:type="spellStart"/>
      <w:r w:rsidR="00FA6D0E" w:rsidRPr="00FA6D0E">
        <w:t>Ingels</w:t>
      </w:r>
      <w:proofErr w:type="spellEnd"/>
      <w:r w:rsidR="00FA6D0E" w:rsidRPr="00FA6D0E">
        <w:t xml:space="preserve"> Architect</w:t>
      </w:r>
      <w:r w:rsidR="00FA6D0E">
        <w:rPr>
          <w:rFonts w:hint="eastAsia"/>
        </w:rPr>
        <w:t xml:space="preserve"> and </w:t>
      </w:r>
      <w:r w:rsidR="00FA6D0E">
        <w:t>Rolex Learning Center</w:t>
      </w:r>
      <w:r w:rsidR="00FA6D0E">
        <w:rPr>
          <w:rFonts w:hint="eastAsia"/>
        </w:rPr>
        <w:t xml:space="preserve"> in </w:t>
      </w:r>
      <w:r w:rsidR="00FA6D0E">
        <w:t>Lausanne</w:t>
      </w:r>
      <w:r w:rsidR="00FA6D0E">
        <w:rPr>
          <w:rFonts w:hint="eastAsia"/>
        </w:rPr>
        <w:t xml:space="preserve"> by SANAA. </w:t>
      </w:r>
      <w:r w:rsidR="00FC7F16">
        <w:rPr>
          <w:rFonts w:hint="eastAsia"/>
        </w:rPr>
        <w:t>All of these buildings look porous from outside and the mass and void implies the relation between the spa</w:t>
      </w:r>
      <w:r>
        <w:rPr>
          <w:rFonts w:hint="eastAsia"/>
        </w:rPr>
        <w:t>ce</w:t>
      </w:r>
      <w:r w:rsidR="00FC7F16">
        <w:rPr>
          <w:rFonts w:hint="eastAsia"/>
        </w:rPr>
        <w:t xml:space="preserve"> around and</w:t>
      </w:r>
      <w:r>
        <w:rPr>
          <w:rFonts w:hint="eastAsia"/>
        </w:rPr>
        <w:t xml:space="preserve"> the space</w:t>
      </w:r>
      <w:r w:rsidR="00FC7F16">
        <w:rPr>
          <w:rFonts w:hint="eastAsia"/>
        </w:rPr>
        <w:t xml:space="preserve"> within the </w:t>
      </w:r>
      <w:r w:rsidR="00FC7F16">
        <w:t>building</w:t>
      </w:r>
      <w:r w:rsidR="00FC7F16">
        <w:rPr>
          <w:rFonts w:hint="eastAsia"/>
        </w:rPr>
        <w:t>.</w:t>
      </w:r>
      <w:r w:rsidR="008F0A07">
        <w:rPr>
          <w:rFonts w:hint="eastAsia"/>
        </w:rPr>
        <w:t xml:space="preserve"> </w:t>
      </w:r>
      <w:r w:rsidR="00FC7F16">
        <w:rPr>
          <w:rFonts w:hint="eastAsia"/>
        </w:rPr>
        <w:t xml:space="preserve">Another example, </w:t>
      </w:r>
      <w:bookmarkStart w:id="0" w:name="OLE_LINK3"/>
      <w:bookmarkStart w:id="1" w:name="OLE_LINK4"/>
      <w:r w:rsidR="00FC7F16" w:rsidRPr="00FC7F16">
        <w:t>Taichung Metropolitan Opera</w:t>
      </w:r>
      <w:r w:rsidR="0065384F">
        <w:rPr>
          <w:rFonts w:hint="eastAsia"/>
        </w:rPr>
        <w:t xml:space="preserve"> House by Toyo Ito</w:t>
      </w:r>
      <w:bookmarkEnd w:id="0"/>
      <w:bookmarkEnd w:id="1"/>
      <w:r w:rsidR="0065384F">
        <w:rPr>
          <w:rFonts w:hint="eastAsia"/>
        </w:rPr>
        <w:t>,</w:t>
      </w:r>
      <w:r w:rsidR="00791DC2">
        <w:rPr>
          <w:rFonts w:hint="eastAsia"/>
        </w:rPr>
        <w:t xml:space="preserve"> although </w:t>
      </w:r>
      <w:r w:rsidR="00B43D8E">
        <w:rPr>
          <w:rFonts w:hint="eastAsia"/>
        </w:rPr>
        <w:t>its</w:t>
      </w:r>
      <w:r w:rsidR="00791DC2">
        <w:rPr>
          <w:rFonts w:hint="eastAsia"/>
        </w:rPr>
        <w:t xml:space="preserve"> concept is </w:t>
      </w:r>
      <w:r w:rsidR="00791DC2" w:rsidRPr="00791DC2">
        <w:t>sound cave</w:t>
      </w:r>
      <w:r w:rsidR="00791DC2">
        <w:rPr>
          <w:rFonts w:hint="eastAsia"/>
        </w:rPr>
        <w:t xml:space="preserve">, the </w:t>
      </w:r>
      <w:bookmarkStart w:id="2" w:name="OLE_LINK1"/>
      <w:bookmarkStart w:id="3" w:name="OLE_LINK2"/>
      <w:r w:rsidR="00791DC2" w:rsidRPr="00791DC2">
        <w:t xml:space="preserve">horizontally and vertically continuous </w:t>
      </w:r>
      <w:bookmarkEnd w:id="2"/>
      <w:bookmarkEnd w:id="3"/>
      <w:r>
        <w:rPr>
          <w:rFonts w:hint="eastAsia"/>
        </w:rPr>
        <w:t>surface</w:t>
      </w:r>
      <w:r w:rsidR="00791DC2">
        <w:rPr>
          <w:rFonts w:hint="eastAsia"/>
        </w:rPr>
        <w:t xml:space="preserve"> still makes an </w:t>
      </w:r>
      <w:r w:rsidR="00791DC2">
        <w:t>expression</w:t>
      </w:r>
      <w:r w:rsidR="00791DC2">
        <w:rPr>
          <w:rFonts w:hint="eastAsia"/>
        </w:rPr>
        <w:t xml:space="preserve"> of sponge. </w:t>
      </w:r>
    </w:p>
    <w:p w:rsidR="005C7673" w:rsidRDefault="005C7673" w:rsidP="00FA6D0E">
      <w:pPr>
        <w:rPr>
          <w:sz w:val="15"/>
          <w:szCs w:val="15"/>
        </w:rPr>
      </w:pPr>
      <w:r>
        <w:rPr>
          <w:rFonts w:hint="eastAsia"/>
          <w:noProof/>
        </w:rPr>
        <w:drawing>
          <wp:inline distT="0" distB="0" distL="0" distR="0">
            <wp:extent cx="1428750" cy="951927"/>
            <wp:effectExtent l="0" t="0" r="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yo-ito-taichung-metropolitan-opera-house-taiwan-designboom-03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29783" cy="952616"/>
                    </a:xfrm>
                    <a:prstGeom prst="rect">
                      <a:avLst/>
                    </a:prstGeom>
                  </pic:spPr>
                </pic:pic>
              </a:graphicData>
            </a:graphic>
          </wp:inline>
        </w:drawing>
      </w:r>
    </w:p>
    <w:p w:rsidR="008F0A07" w:rsidRDefault="005C7673" w:rsidP="005C7673">
      <w:pPr>
        <w:jc w:val="left"/>
      </w:pPr>
      <w:r w:rsidRPr="005C7673">
        <w:rPr>
          <w:rFonts w:hint="eastAsia"/>
          <w:sz w:val="15"/>
          <w:szCs w:val="15"/>
        </w:rPr>
        <w:t xml:space="preserve"> </w:t>
      </w:r>
      <w:proofErr w:type="gramStart"/>
      <w:r w:rsidRPr="009A419A">
        <w:rPr>
          <w:rFonts w:hint="eastAsia"/>
          <w:sz w:val="15"/>
          <w:szCs w:val="15"/>
        </w:rPr>
        <w:t xml:space="preserve">Figure </w:t>
      </w:r>
      <w:r w:rsidR="00E25341">
        <w:rPr>
          <w:rFonts w:hint="eastAsia"/>
          <w:sz w:val="15"/>
          <w:szCs w:val="15"/>
        </w:rPr>
        <w:t>3</w:t>
      </w:r>
      <w:r w:rsidRPr="009A419A">
        <w:rPr>
          <w:rFonts w:hint="eastAsia"/>
          <w:sz w:val="15"/>
          <w:szCs w:val="15"/>
        </w:rPr>
        <w:t>.</w:t>
      </w:r>
      <w:proofErr w:type="gramEnd"/>
      <w:r w:rsidRPr="005C7673">
        <w:t xml:space="preserve"> </w:t>
      </w:r>
      <w:r w:rsidRPr="005C7673">
        <w:rPr>
          <w:sz w:val="15"/>
          <w:szCs w:val="15"/>
        </w:rPr>
        <w:t>Taichung Metropolitan Opera House</w:t>
      </w:r>
      <w:r>
        <w:rPr>
          <w:rFonts w:hint="eastAsia"/>
        </w:rPr>
        <w:t xml:space="preserve"> (</w:t>
      </w:r>
      <w:r w:rsidRPr="005C7673">
        <w:rPr>
          <w:sz w:val="13"/>
          <w:szCs w:val="13"/>
        </w:rPr>
        <w:t>http://www.designboom.com/architecture/toyo-ito-taichung-metropolitan-opera-house-taiwan-21-08-2014/</w:t>
      </w:r>
      <w:r>
        <w:rPr>
          <w:rFonts w:hint="eastAsia"/>
        </w:rPr>
        <w:t>)</w:t>
      </w:r>
    </w:p>
    <w:p w:rsidR="00791DC2" w:rsidRDefault="00791DC2" w:rsidP="00B43D8E">
      <w:pPr>
        <w:ind w:firstLineChars="150" w:firstLine="315"/>
      </w:pPr>
      <w:r>
        <w:rPr>
          <w:rFonts w:hint="eastAsia"/>
        </w:rPr>
        <w:t xml:space="preserve">With the development of technology, </w:t>
      </w:r>
      <w:r w:rsidRPr="00791DC2">
        <w:t>the traditional relationship between the tutor and the student</w:t>
      </w:r>
      <w:r>
        <w:rPr>
          <w:rFonts w:hint="eastAsia"/>
        </w:rPr>
        <w:t xml:space="preserve"> is </w:t>
      </w:r>
      <w:r>
        <w:t>dissolved</w:t>
      </w:r>
      <w:r>
        <w:rPr>
          <w:rFonts w:hint="eastAsia"/>
        </w:rPr>
        <w:t xml:space="preserve">, </w:t>
      </w:r>
      <w:r w:rsidRPr="00791DC2">
        <w:t xml:space="preserve">the model of a master </w:t>
      </w:r>
      <w:r w:rsidR="00B43D8E">
        <w:rPr>
          <w:rFonts w:hint="eastAsia"/>
        </w:rPr>
        <w:t xml:space="preserve">who is standing </w:t>
      </w:r>
      <w:r w:rsidRPr="00791DC2">
        <w:t>at the front of the class</w:t>
      </w:r>
      <w:r>
        <w:rPr>
          <w:rFonts w:hint="eastAsia"/>
        </w:rPr>
        <w:t xml:space="preserve"> is not that important because the works of </w:t>
      </w:r>
      <w:r w:rsidR="00E617A9">
        <w:rPr>
          <w:rFonts w:hint="eastAsia"/>
        </w:rPr>
        <w:t xml:space="preserve">creative art are more readable and understandable. Besides, a </w:t>
      </w:r>
      <w:r w:rsidR="00E617A9" w:rsidRPr="00791DC2">
        <w:t>horizontally and vertically continuous</w:t>
      </w:r>
      <w:r w:rsidR="00E617A9">
        <w:rPr>
          <w:rFonts w:hint="eastAsia"/>
        </w:rPr>
        <w:t xml:space="preserve"> space helps to increase visual connection between users, or users and the creative art works</w:t>
      </w:r>
      <w:r w:rsidR="001B045A">
        <w:rPr>
          <w:rFonts w:hint="eastAsia"/>
        </w:rPr>
        <w:t xml:space="preserve"> so as to inspiring more users</w:t>
      </w:r>
      <w:r w:rsidR="00E617A9">
        <w:rPr>
          <w:rFonts w:hint="eastAsia"/>
        </w:rPr>
        <w:t xml:space="preserve">. Basing on both reasons, I decided to transform such a </w:t>
      </w:r>
      <w:r w:rsidR="00B43D8E">
        <w:rPr>
          <w:rFonts w:hint="eastAsia"/>
        </w:rPr>
        <w:t>form</w:t>
      </w:r>
      <w:r w:rsidR="00E617A9">
        <w:rPr>
          <w:rFonts w:hint="eastAsia"/>
        </w:rPr>
        <w:t xml:space="preserve"> into my learning center.</w:t>
      </w:r>
    </w:p>
    <w:p w:rsidR="0065384F" w:rsidRDefault="0065384F" w:rsidP="00FA6D0E"/>
    <w:p w:rsidR="00730B57" w:rsidRDefault="000932D7" w:rsidP="00FA6D0E">
      <w:pPr>
        <w:rPr>
          <w:sz w:val="15"/>
          <w:szCs w:val="15"/>
        </w:rPr>
      </w:pPr>
      <w:r>
        <w:rPr>
          <w:noProof/>
        </w:rPr>
        <w:drawing>
          <wp:inline distT="0" distB="0" distL="0" distR="0">
            <wp:extent cx="1135078" cy="744647"/>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3065355.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4870" cy="744510"/>
                    </a:xfrm>
                    <a:prstGeom prst="rect">
                      <a:avLst/>
                    </a:prstGeom>
                  </pic:spPr>
                </pic:pic>
              </a:graphicData>
            </a:graphic>
          </wp:inline>
        </w:drawing>
      </w:r>
      <w:r>
        <w:rPr>
          <w:noProof/>
        </w:rPr>
        <w:drawing>
          <wp:inline distT="0" distB="0" distL="0" distR="0">
            <wp:extent cx="1123950" cy="73667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306551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24832" cy="737248"/>
                    </a:xfrm>
                    <a:prstGeom prst="rect">
                      <a:avLst/>
                    </a:prstGeom>
                  </pic:spPr>
                </pic:pic>
              </a:graphicData>
            </a:graphic>
          </wp:inline>
        </w:drawing>
      </w:r>
      <w:r w:rsidRPr="000932D7">
        <w:t xml:space="preserve"> </w:t>
      </w:r>
      <w:r w:rsidR="00277C4A">
        <w:rPr>
          <w:noProof/>
          <w:sz w:val="10"/>
          <w:szCs w:val="10"/>
        </w:rPr>
        <w:drawing>
          <wp:inline distT="0" distB="0" distL="0" distR="0">
            <wp:extent cx="1193800" cy="788345"/>
            <wp:effectExtent l="0" t="0" r="635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307014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97674" cy="790903"/>
                    </a:xfrm>
                    <a:prstGeom prst="rect">
                      <a:avLst/>
                    </a:prstGeom>
                  </pic:spPr>
                </pic:pic>
              </a:graphicData>
            </a:graphic>
          </wp:inline>
        </w:drawing>
      </w:r>
      <w:r w:rsidR="00730B57" w:rsidRPr="00730B57">
        <w:rPr>
          <w:rFonts w:hint="eastAsia"/>
          <w:sz w:val="15"/>
          <w:szCs w:val="15"/>
        </w:rPr>
        <w:t xml:space="preserve"> </w:t>
      </w:r>
    </w:p>
    <w:p w:rsidR="00E617A9" w:rsidRDefault="00730B57" w:rsidP="00FA6D0E">
      <w:bookmarkStart w:id="4" w:name="OLE_LINK5"/>
      <w:bookmarkStart w:id="5" w:name="OLE_LINK6"/>
      <w:r w:rsidRPr="009A419A">
        <w:rPr>
          <w:rFonts w:hint="eastAsia"/>
          <w:sz w:val="15"/>
          <w:szCs w:val="15"/>
        </w:rPr>
        <w:t xml:space="preserve">Figure </w:t>
      </w:r>
      <w:r w:rsidR="00E25341">
        <w:rPr>
          <w:rFonts w:hint="eastAsia"/>
          <w:sz w:val="15"/>
          <w:szCs w:val="15"/>
        </w:rPr>
        <w:t>4</w:t>
      </w:r>
      <w:r>
        <w:rPr>
          <w:rFonts w:hint="eastAsia"/>
          <w:sz w:val="15"/>
          <w:szCs w:val="15"/>
        </w:rPr>
        <w:t>-</w:t>
      </w:r>
      <w:r w:rsidR="00E25341">
        <w:rPr>
          <w:rFonts w:hint="eastAsia"/>
          <w:sz w:val="15"/>
          <w:szCs w:val="15"/>
        </w:rPr>
        <w:t>6</w:t>
      </w:r>
      <w:r w:rsidRPr="009A419A">
        <w:rPr>
          <w:rFonts w:hint="eastAsia"/>
          <w:sz w:val="15"/>
          <w:szCs w:val="15"/>
        </w:rPr>
        <w:t>.</w:t>
      </w:r>
      <w:r w:rsidRPr="005C7673">
        <w:t xml:space="preserve"> </w:t>
      </w:r>
      <w:r w:rsidRPr="005C7673">
        <w:rPr>
          <w:sz w:val="15"/>
          <w:szCs w:val="15"/>
        </w:rPr>
        <w:t>Taichung Metropolitan Opera House</w:t>
      </w:r>
      <w:bookmarkEnd w:id="4"/>
      <w:bookmarkEnd w:id="5"/>
      <w:r>
        <w:rPr>
          <w:rFonts w:hint="eastAsia"/>
        </w:rPr>
        <w:t xml:space="preserve"> </w:t>
      </w:r>
      <w:r w:rsidR="000932D7" w:rsidRPr="000932D7">
        <w:rPr>
          <w:sz w:val="10"/>
          <w:szCs w:val="10"/>
        </w:rPr>
        <w:t>https://www.youtube.com/watch?v=OWlVZBn-z3g&amp;index=5&amp;list=PLnoJMA8iqApJ3SDJl2pBeewcy-phMFRgQ</w:t>
      </w:r>
    </w:p>
    <w:p w:rsidR="000932D7" w:rsidRDefault="00277C4A" w:rsidP="001B045A">
      <w:pPr>
        <w:ind w:firstLineChars="150" w:firstLine="315"/>
      </w:pPr>
      <w:r>
        <w:rPr>
          <w:rFonts w:hint="eastAsia"/>
        </w:rPr>
        <w:t xml:space="preserve">In this </w:t>
      </w:r>
      <w:r w:rsidR="00070A56">
        <w:rPr>
          <w:rFonts w:hint="eastAsia"/>
        </w:rPr>
        <w:t>case</w:t>
      </w:r>
      <w:r>
        <w:rPr>
          <w:rFonts w:hint="eastAsia"/>
        </w:rPr>
        <w:t>, Toyo Ito created a</w:t>
      </w:r>
      <w:r w:rsidR="000932D7">
        <w:rPr>
          <w:rFonts w:hint="eastAsia"/>
        </w:rPr>
        <w:t xml:space="preserve"> structure to</w:t>
      </w:r>
      <w:r w:rsidR="000932D7" w:rsidRPr="00277C4A">
        <w:rPr>
          <w:rFonts w:hint="eastAsia"/>
          <w:color w:val="FF0000"/>
        </w:rPr>
        <w:t xml:space="preserve"> </w:t>
      </w:r>
      <w:r w:rsidR="000932D7" w:rsidRPr="00277C4A">
        <w:rPr>
          <w:color w:val="FF0000"/>
        </w:rPr>
        <w:t>separate</w:t>
      </w:r>
      <w:r w:rsidRPr="00277C4A">
        <w:rPr>
          <w:rFonts w:hint="eastAsia"/>
          <w:color w:val="FF0000"/>
        </w:rPr>
        <w:t xml:space="preserve"> </w:t>
      </w:r>
      <w:r>
        <w:rPr>
          <w:rFonts w:hint="eastAsia"/>
        </w:rPr>
        <w:t>two kind of space A and B in plan and section,</w:t>
      </w:r>
      <w:r w:rsidR="00BD408A">
        <w:rPr>
          <w:rFonts w:hint="eastAsia"/>
        </w:rPr>
        <w:t xml:space="preserve"> but in </w:t>
      </w:r>
      <w:r w:rsidR="001B045A">
        <w:rPr>
          <w:rFonts w:hint="eastAsia"/>
        </w:rPr>
        <w:t>its</w:t>
      </w:r>
      <w:r w:rsidR="00BD408A">
        <w:rPr>
          <w:rFonts w:hint="eastAsia"/>
        </w:rPr>
        <w:t xml:space="preserve"> real design process, there is no </w:t>
      </w:r>
      <w:r w:rsidR="002B7624">
        <w:rPr>
          <w:rFonts w:hint="eastAsia"/>
        </w:rPr>
        <w:t xml:space="preserve">functional or architectural </w:t>
      </w:r>
      <w:r w:rsidR="00BD408A">
        <w:rPr>
          <w:rFonts w:hint="eastAsia"/>
        </w:rPr>
        <w:t>distinction</w:t>
      </w:r>
      <w:r w:rsidR="001B045A">
        <w:rPr>
          <w:rFonts w:hint="eastAsia"/>
        </w:rPr>
        <w:t xml:space="preserve"> or even relationship</w:t>
      </w:r>
      <w:r w:rsidR="00BD408A">
        <w:rPr>
          <w:rFonts w:hint="eastAsia"/>
        </w:rPr>
        <w:t xml:space="preserve"> between space A and B. </w:t>
      </w:r>
    </w:p>
    <w:p w:rsidR="00277C4A" w:rsidRDefault="00277C4A" w:rsidP="00FA6D0E">
      <w:r w:rsidRPr="00277C4A">
        <w:rPr>
          <w:noProof/>
        </w:rPr>
        <w:lastRenderedPageBreak/>
        <w:drawing>
          <wp:inline distT="0" distB="0" distL="0" distR="0" wp14:anchorId="39B9DAFC" wp14:editId="2A12D049">
            <wp:extent cx="4683125" cy="1698625"/>
            <wp:effectExtent l="0" t="0" r="3175" b="0"/>
            <wp:docPr id="26630"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0" name="圖片 2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83125" cy="1698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BD408A" w:rsidRDefault="00376F4C" w:rsidP="00FA6D0E">
      <w:r w:rsidRPr="00376F4C">
        <w:rPr>
          <w:noProof/>
        </w:rPr>
        <w:drawing>
          <wp:inline distT="0" distB="0" distL="0" distR="0" wp14:anchorId="0A284EAB" wp14:editId="475EA926">
            <wp:extent cx="4716462" cy="1725613"/>
            <wp:effectExtent l="0" t="0" r="8255" b="8255"/>
            <wp:docPr id="24590" name="圖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90" name="圖片 72"/>
                    <pic:cNvPicPr>
                      <a:picLocks noChangeAspect="1"/>
                    </pic:cNvPicPr>
                  </pic:nvPicPr>
                  <pic:blipFill>
                    <a:blip r:embed="rId13">
                      <a:extLst>
                        <a:ext uri="{28A0092B-C50C-407E-A947-70E740481C1C}">
                          <a14:useLocalDpi xmlns:a14="http://schemas.microsoft.com/office/drawing/2010/main" val="0"/>
                        </a:ext>
                      </a:extLst>
                    </a:blip>
                    <a:srcRect l="7005" t="29056" b="23358"/>
                    <a:stretch>
                      <a:fillRect/>
                    </a:stretch>
                  </pic:blipFill>
                  <pic:spPr bwMode="auto">
                    <a:xfrm>
                      <a:off x="0" y="0"/>
                      <a:ext cx="4716462" cy="1725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070A56" w:rsidRDefault="00070A56" w:rsidP="00FA6D0E">
      <w:pPr>
        <w:rPr>
          <w:sz w:val="15"/>
          <w:szCs w:val="15"/>
        </w:rPr>
      </w:pPr>
      <w:bookmarkStart w:id="6" w:name="OLE_LINK7"/>
      <w:bookmarkStart w:id="7" w:name="OLE_LINK8"/>
      <w:r w:rsidRPr="009A419A">
        <w:rPr>
          <w:rFonts w:hint="eastAsia"/>
          <w:sz w:val="15"/>
          <w:szCs w:val="15"/>
        </w:rPr>
        <w:t xml:space="preserve">Figure </w:t>
      </w:r>
      <w:r w:rsidR="00E25341">
        <w:rPr>
          <w:rFonts w:hint="eastAsia"/>
          <w:sz w:val="15"/>
          <w:szCs w:val="15"/>
        </w:rPr>
        <w:t>7</w:t>
      </w:r>
      <w:r>
        <w:rPr>
          <w:rFonts w:hint="eastAsia"/>
          <w:sz w:val="15"/>
          <w:szCs w:val="15"/>
        </w:rPr>
        <w:t>-</w:t>
      </w:r>
      <w:r w:rsidR="00E25341">
        <w:rPr>
          <w:rFonts w:hint="eastAsia"/>
          <w:sz w:val="15"/>
          <w:szCs w:val="15"/>
        </w:rPr>
        <w:t>8</w:t>
      </w:r>
      <w:bookmarkEnd w:id="6"/>
      <w:bookmarkEnd w:id="7"/>
      <w:r w:rsidRPr="009A419A">
        <w:rPr>
          <w:rFonts w:hint="eastAsia"/>
          <w:sz w:val="15"/>
          <w:szCs w:val="15"/>
        </w:rPr>
        <w:t>.</w:t>
      </w:r>
      <w:r w:rsidRPr="005C7673">
        <w:t xml:space="preserve"> </w:t>
      </w:r>
      <w:r w:rsidRPr="00070A56">
        <w:rPr>
          <w:rFonts w:hint="eastAsia"/>
          <w:sz w:val="15"/>
          <w:szCs w:val="15"/>
        </w:rPr>
        <w:t xml:space="preserve">In </w:t>
      </w:r>
      <w:r w:rsidRPr="00070A56">
        <w:rPr>
          <w:sz w:val="15"/>
          <w:szCs w:val="15"/>
        </w:rPr>
        <w:t>Taichung Metropolitan Opera House</w:t>
      </w:r>
      <w:r w:rsidRPr="00070A56">
        <w:rPr>
          <w:rFonts w:hint="eastAsia"/>
          <w:sz w:val="15"/>
          <w:szCs w:val="15"/>
        </w:rPr>
        <w:t xml:space="preserve">, both space A and B are functional spaces </w:t>
      </w:r>
    </w:p>
    <w:p w:rsidR="00070A56" w:rsidRDefault="00070A56" w:rsidP="00FA6D0E"/>
    <w:p w:rsidR="00343186" w:rsidRDefault="00376F4C" w:rsidP="002F1730">
      <w:pPr>
        <w:ind w:firstLineChars="150" w:firstLine="315"/>
      </w:pPr>
      <w:r>
        <w:rPr>
          <w:rFonts w:hint="eastAsia"/>
        </w:rPr>
        <w:t xml:space="preserve">Secondly, because the existence of </w:t>
      </w:r>
      <w:r>
        <w:t>the</w:t>
      </w:r>
      <w:r>
        <w:rPr>
          <w:rFonts w:hint="eastAsia"/>
        </w:rPr>
        <w:t xml:space="preserve"> floors which are</w:t>
      </w:r>
      <w:r w:rsidR="002F1730">
        <w:rPr>
          <w:rFonts w:hint="eastAsia"/>
        </w:rPr>
        <w:t xml:space="preserve"> supposed to</w:t>
      </w:r>
      <w:r>
        <w:rPr>
          <w:rFonts w:hint="eastAsia"/>
        </w:rPr>
        <w:t xml:space="preserve"> attach</w:t>
      </w:r>
      <w:r w:rsidR="002F1730">
        <w:rPr>
          <w:rFonts w:hint="eastAsia"/>
        </w:rPr>
        <w:t xml:space="preserve"> </w:t>
      </w:r>
      <w:r>
        <w:rPr>
          <w:rFonts w:hint="eastAsia"/>
        </w:rPr>
        <w:t xml:space="preserve">to the continuous </w:t>
      </w:r>
      <w:r>
        <w:t>vertical</w:t>
      </w:r>
      <w:r w:rsidR="00343186">
        <w:rPr>
          <w:rFonts w:hint="eastAsia"/>
        </w:rPr>
        <w:t xml:space="preserve"> wall</w:t>
      </w:r>
      <w:r>
        <w:rPr>
          <w:rFonts w:hint="eastAsia"/>
        </w:rPr>
        <w:t>,</w:t>
      </w:r>
      <w:r w:rsidR="002F1730">
        <w:rPr>
          <w:rFonts w:hint="eastAsia"/>
        </w:rPr>
        <w:t xml:space="preserve"> </w:t>
      </w:r>
      <w:r>
        <w:rPr>
          <w:rFonts w:hint="eastAsia"/>
        </w:rPr>
        <w:t>t</w:t>
      </w:r>
      <w:r>
        <w:t xml:space="preserve">here </w:t>
      </w:r>
      <w:r>
        <w:rPr>
          <w:rFonts w:hint="eastAsia"/>
        </w:rPr>
        <w:t>is possibility to have both space A and B on</w:t>
      </w:r>
      <w:r w:rsidR="00343186">
        <w:rPr>
          <w:rFonts w:hint="eastAsia"/>
        </w:rPr>
        <w:t xml:space="preserve"> one floor</w:t>
      </w:r>
      <w:r w:rsidR="002F1730">
        <w:rPr>
          <w:rFonts w:hint="eastAsia"/>
        </w:rPr>
        <w:t xml:space="preserve"> at the same time</w:t>
      </w:r>
      <w:r w:rsidR="00343186">
        <w:rPr>
          <w:rFonts w:hint="eastAsia"/>
        </w:rPr>
        <w:t>, which helps to</w:t>
      </w:r>
      <w:r w:rsidR="00343186" w:rsidRPr="00343186">
        <w:rPr>
          <w:rFonts w:hint="eastAsia"/>
          <w:color w:val="FF0000"/>
        </w:rPr>
        <w:t xml:space="preserve"> </w:t>
      </w:r>
      <w:r w:rsidR="00991899">
        <w:rPr>
          <w:rFonts w:hint="eastAsia"/>
          <w:color w:val="FF0000"/>
        </w:rPr>
        <w:t xml:space="preserve">realize one of my 4 themes: to </w:t>
      </w:r>
      <w:r w:rsidR="00343186" w:rsidRPr="00343186">
        <w:rPr>
          <w:rFonts w:hint="eastAsia"/>
          <w:color w:val="FF0000"/>
        </w:rPr>
        <w:t>mix or blurring</w:t>
      </w:r>
      <w:r w:rsidR="00991899">
        <w:rPr>
          <w:rFonts w:hint="eastAsia"/>
        </w:rPr>
        <w:t xml:space="preserve"> </w:t>
      </w:r>
      <w:r w:rsidR="00343186">
        <w:rPr>
          <w:rFonts w:hint="eastAsia"/>
        </w:rPr>
        <w:t>informal and formal spaces i</w:t>
      </w:r>
      <w:r w:rsidR="0019458C">
        <w:rPr>
          <w:rFonts w:hint="eastAsia"/>
        </w:rPr>
        <w:t>n the plan in one of my prelimin</w:t>
      </w:r>
      <w:r w:rsidR="00343186">
        <w:rPr>
          <w:rFonts w:hint="eastAsia"/>
        </w:rPr>
        <w:t xml:space="preserve">ary design. </w:t>
      </w:r>
      <w:r w:rsidR="00991899">
        <w:t>A</w:t>
      </w:r>
      <w:r w:rsidR="00991899">
        <w:rPr>
          <w:rFonts w:hint="eastAsia"/>
        </w:rPr>
        <w:t xml:space="preserve">nd </w:t>
      </w:r>
      <w:r w:rsidR="002F1730">
        <w:rPr>
          <w:rFonts w:hint="eastAsia"/>
        </w:rPr>
        <w:t>the following</w:t>
      </w:r>
      <w:r w:rsidR="00991899">
        <w:rPr>
          <w:rFonts w:hint="eastAsia"/>
        </w:rPr>
        <w:t xml:space="preserve"> </w:t>
      </w:r>
      <w:r w:rsidR="00991899">
        <w:t>is how I did</w:t>
      </w:r>
      <w:r w:rsidR="00991899">
        <w:rPr>
          <w:rFonts w:hint="eastAsia"/>
        </w:rPr>
        <w:t xml:space="preserve"> during my P3.</w:t>
      </w:r>
    </w:p>
    <w:p w:rsidR="00991899" w:rsidRDefault="00EA4353" w:rsidP="00FA6D0E">
      <w:r>
        <w:rPr>
          <w:rFonts w:hint="eastAsia"/>
          <w:noProof/>
        </w:rPr>
        <w:drawing>
          <wp:inline distT="0" distB="0" distL="0" distR="0">
            <wp:extent cx="5274310" cy="1232535"/>
            <wp:effectExtent l="0" t="0" r="2540" b="571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400532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1232535"/>
                    </a:xfrm>
                    <a:prstGeom prst="rect">
                      <a:avLst/>
                    </a:prstGeom>
                  </pic:spPr>
                </pic:pic>
              </a:graphicData>
            </a:graphic>
          </wp:inline>
        </w:drawing>
      </w:r>
    </w:p>
    <w:p w:rsidR="00BD7D5F" w:rsidRDefault="00BD7D5F" w:rsidP="00FA6D0E">
      <w:r>
        <w:rPr>
          <w:rFonts w:hint="eastAsia"/>
          <w:noProof/>
        </w:rPr>
        <w:drawing>
          <wp:inline distT="0" distB="0" distL="0" distR="0">
            <wp:extent cx="5274310" cy="1043940"/>
            <wp:effectExtent l="0" t="0" r="254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图片20160304010004.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274310" cy="1043940"/>
                    </a:xfrm>
                    <a:prstGeom prst="rect">
                      <a:avLst/>
                    </a:prstGeom>
                  </pic:spPr>
                </pic:pic>
              </a:graphicData>
            </a:graphic>
          </wp:inline>
        </w:drawing>
      </w:r>
    </w:p>
    <w:p w:rsidR="00EA4353" w:rsidRDefault="00EA4353" w:rsidP="00FA6D0E">
      <w:bookmarkStart w:id="8" w:name="OLE_LINK9"/>
      <w:bookmarkStart w:id="9" w:name="OLE_LINK10"/>
      <w:proofErr w:type="gramStart"/>
      <w:r w:rsidRPr="009A419A">
        <w:rPr>
          <w:rFonts w:hint="eastAsia"/>
          <w:sz w:val="15"/>
          <w:szCs w:val="15"/>
        </w:rPr>
        <w:t xml:space="preserve">Figure </w:t>
      </w:r>
      <w:r>
        <w:rPr>
          <w:rFonts w:hint="eastAsia"/>
          <w:sz w:val="15"/>
          <w:szCs w:val="15"/>
        </w:rPr>
        <w:t>9.</w:t>
      </w:r>
      <w:bookmarkEnd w:id="8"/>
      <w:bookmarkEnd w:id="9"/>
      <w:proofErr w:type="gramEnd"/>
      <w:r>
        <w:rPr>
          <w:rFonts w:hint="eastAsia"/>
          <w:sz w:val="15"/>
          <w:szCs w:val="15"/>
        </w:rPr>
        <w:t xml:space="preserve"> P3 section design</w:t>
      </w:r>
      <w:r w:rsidR="00BD7D5F">
        <w:rPr>
          <w:rFonts w:hint="eastAsia"/>
          <w:sz w:val="15"/>
          <w:szCs w:val="15"/>
        </w:rPr>
        <w:t>, the red parts are the floors above the caves which are considered to be removed.</w:t>
      </w:r>
    </w:p>
    <w:p w:rsidR="00EB3401" w:rsidRDefault="00991899" w:rsidP="008A7852">
      <w:pPr>
        <w:ind w:firstLineChars="150" w:firstLine="315"/>
      </w:pPr>
      <w:r>
        <w:rPr>
          <w:rFonts w:hint="eastAsia"/>
        </w:rPr>
        <w:t>However, r</w:t>
      </w:r>
      <w:r w:rsidR="00EB3401">
        <w:rPr>
          <w:rFonts w:hint="eastAsia"/>
        </w:rPr>
        <w:t>emove those floors above the caves</w:t>
      </w:r>
      <w:r w:rsidR="00A41079">
        <w:rPr>
          <w:rFonts w:hint="eastAsia"/>
        </w:rPr>
        <w:t xml:space="preserve"> can be more interesting because there will be a variety of space of different height</w:t>
      </w:r>
      <w:r w:rsidR="00EB3401">
        <w:rPr>
          <w:rFonts w:hint="eastAsia"/>
        </w:rPr>
        <w:t xml:space="preserve">. </w:t>
      </w:r>
      <w:r w:rsidR="00A41079">
        <w:rPr>
          <w:rFonts w:hint="eastAsia"/>
        </w:rPr>
        <w:t>But the accompanying problem of this approach is</w:t>
      </w:r>
      <w:r w:rsidR="00EB3401">
        <w:rPr>
          <w:rFonts w:hint="eastAsia"/>
        </w:rPr>
        <w:t xml:space="preserve"> 100% </w:t>
      </w:r>
      <w:r w:rsidR="00EB3401">
        <w:t>separate</w:t>
      </w:r>
      <w:r w:rsidR="00EB3401">
        <w:rPr>
          <w:rFonts w:hint="eastAsia"/>
        </w:rPr>
        <w:t xml:space="preserve"> </w:t>
      </w:r>
      <w:r w:rsidR="00EA4353">
        <w:rPr>
          <w:rFonts w:hint="eastAsia"/>
        </w:rPr>
        <w:t>grey informal space</w:t>
      </w:r>
      <w:r w:rsidR="00EB3401">
        <w:rPr>
          <w:rFonts w:hint="eastAsia"/>
        </w:rPr>
        <w:t xml:space="preserve"> and </w:t>
      </w:r>
      <w:r w:rsidR="00EA4353">
        <w:rPr>
          <w:rFonts w:hint="eastAsia"/>
        </w:rPr>
        <w:t>blue formal space</w:t>
      </w:r>
      <w:r w:rsidR="00A41079">
        <w:rPr>
          <w:rFonts w:hint="eastAsia"/>
        </w:rPr>
        <w:t xml:space="preserve"> in section and plan</w:t>
      </w:r>
      <w:r w:rsidR="00EA4353">
        <w:rPr>
          <w:rFonts w:hint="eastAsia"/>
        </w:rPr>
        <w:t xml:space="preserve"> because on the same floor only one of them is accessible</w:t>
      </w:r>
      <w:r w:rsidR="00EB3401">
        <w:rPr>
          <w:rFonts w:hint="eastAsia"/>
        </w:rPr>
        <w:t>, which seems completely unnecessary in a</w:t>
      </w:r>
      <w:r w:rsidR="008A7852">
        <w:rPr>
          <w:rFonts w:hint="eastAsia"/>
        </w:rPr>
        <w:t xml:space="preserve"> new</w:t>
      </w:r>
      <w:r w:rsidR="00EB3401">
        <w:rPr>
          <w:rFonts w:hint="eastAsia"/>
        </w:rPr>
        <w:t xml:space="preserve"> l</w:t>
      </w:r>
      <w:r w:rsidR="00A41079">
        <w:rPr>
          <w:rFonts w:hint="eastAsia"/>
        </w:rPr>
        <w:t>earning environment because it</w:t>
      </w:r>
      <w:r w:rsidR="00EB3401">
        <w:rPr>
          <w:rFonts w:hint="eastAsia"/>
        </w:rPr>
        <w:t xml:space="preserve"> calls for a mixing of different functions so as to inspire the users.</w:t>
      </w:r>
    </w:p>
    <w:p w:rsidR="00343186" w:rsidRDefault="00343186" w:rsidP="00FA6D0E"/>
    <w:p w:rsidR="00EB3401" w:rsidRDefault="00EB3401" w:rsidP="008A7852">
      <w:pPr>
        <w:ind w:firstLineChars="150" w:firstLine="315"/>
      </w:pPr>
      <w:r>
        <w:rPr>
          <w:rFonts w:hint="eastAsia"/>
        </w:rPr>
        <w:lastRenderedPageBreak/>
        <w:t xml:space="preserve">In sum, defining space A and B becomes the critical issue in </w:t>
      </w:r>
      <w:r>
        <w:t>successfully</w:t>
      </w:r>
      <w:r>
        <w:rPr>
          <w:rFonts w:hint="eastAsia"/>
        </w:rPr>
        <w:t xml:space="preserve"> transforming an opera house into a learning center. How to realize </w:t>
      </w:r>
      <w:r>
        <w:t>separating</w:t>
      </w:r>
      <w:r>
        <w:rPr>
          <w:rFonts w:hint="eastAsia"/>
        </w:rPr>
        <w:t xml:space="preserve"> and mixing two different </w:t>
      </w:r>
      <w:r w:rsidR="00482363">
        <w:rPr>
          <w:rFonts w:hint="eastAsia"/>
        </w:rPr>
        <w:t>kinds of space</w:t>
      </w:r>
      <w:r w:rsidR="00A41079">
        <w:rPr>
          <w:rFonts w:hint="eastAsia"/>
        </w:rPr>
        <w:t>s</w:t>
      </w:r>
      <w:r>
        <w:rPr>
          <w:rFonts w:hint="eastAsia"/>
        </w:rPr>
        <w:t xml:space="preserve"> at the same time?</w:t>
      </w:r>
      <w:r w:rsidR="008A7852">
        <w:rPr>
          <w:rFonts w:hint="eastAsia"/>
        </w:rPr>
        <w:t xml:space="preserve"> There are a lot of possibilities in define space A and B. They can be space and construction, public space and </w:t>
      </w:r>
      <w:r w:rsidR="008A7852">
        <w:t>private</w:t>
      </w:r>
      <w:r w:rsidR="008A7852">
        <w:rPr>
          <w:rFonts w:hint="eastAsia"/>
        </w:rPr>
        <w:t xml:space="preserve"> space, noisy space and quiet space. I can chose any of those pairs to proceed my design, but in the end, none of those above division is related with and will help test what the future learning environment will looks like. Because it is not about first coming up with a beautiful design, afterwards you can look back to give it a new and complete concept. </w:t>
      </w:r>
      <w:r w:rsidR="00412EFD">
        <w:rPr>
          <w:rFonts w:hint="eastAsia"/>
        </w:rPr>
        <w:t>It is more about exploring what the future learning environment will look like if I try to blurring the formal and informal learning spaces.</w:t>
      </w:r>
      <w:r w:rsidR="008A7852">
        <w:rPr>
          <w:rFonts w:hint="eastAsia"/>
        </w:rPr>
        <w:t xml:space="preserve"> </w:t>
      </w:r>
    </w:p>
    <w:p w:rsidR="00343186" w:rsidRDefault="00343186" w:rsidP="00FA6D0E"/>
    <w:p w:rsidR="002B7624" w:rsidRDefault="0062444F" w:rsidP="00412EFD">
      <w:pPr>
        <w:ind w:firstLineChars="100" w:firstLine="210"/>
      </w:pPr>
      <w:r>
        <w:rPr>
          <w:rFonts w:hint="eastAsia"/>
        </w:rPr>
        <w:t xml:space="preserve">Then the following research is all about trial and error in architectural design. </w:t>
      </w:r>
      <w:r w:rsidR="00343186">
        <w:rPr>
          <w:rFonts w:hint="eastAsia"/>
        </w:rPr>
        <w:t>In order to solve this contradiction, I mixed part of the</w:t>
      </w:r>
      <w:r>
        <w:rPr>
          <w:rFonts w:hint="eastAsia"/>
        </w:rPr>
        <w:t xml:space="preserve"> blue</w:t>
      </w:r>
      <w:r w:rsidR="00343186">
        <w:rPr>
          <w:rFonts w:hint="eastAsia"/>
        </w:rPr>
        <w:t xml:space="preserve"> formal and</w:t>
      </w:r>
      <w:r>
        <w:rPr>
          <w:rFonts w:hint="eastAsia"/>
        </w:rPr>
        <w:t xml:space="preserve"> grey</w:t>
      </w:r>
      <w:r w:rsidR="00343186">
        <w:rPr>
          <w:rFonts w:hint="eastAsia"/>
        </w:rPr>
        <w:t xml:space="preserve"> informal spaces and then reclassified my functional spaces</w:t>
      </w:r>
      <w:r>
        <w:rPr>
          <w:rFonts w:hint="eastAsia"/>
        </w:rPr>
        <w:t xml:space="preserve"> into green</w:t>
      </w:r>
      <w:r w:rsidR="00B900E3">
        <w:rPr>
          <w:rFonts w:hint="eastAsia"/>
        </w:rPr>
        <w:t xml:space="preserve"> intentional learning</w:t>
      </w:r>
      <w:r>
        <w:rPr>
          <w:rFonts w:hint="eastAsia"/>
        </w:rPr>
        <w:t xml:space="preserve"> and yellow</w:t>
      </w:r>
      <w:r w:rsidR="00B900E3">
        <w:rPr>
          <w:rFonts w:hint="eastAsia"/>
        </w:rPr>
        <w:t xml:space="preserve"> incidental learning</w:t>
      </w:r>
      <w:r>
        <w:rPr>
          <w:rFonts w:hint="eastAsia"/>
        </w:rPr>
        <w:t xml:space="preserve"> part</w:t>
      </w:r>
      <w:r w:rsidR="00343186">
        <w:rPr>
          <w:rFonts w:hint="eastAsia"/>
        </w:rPr>
        <w:t xml:space="preserve">. </w:t>
      </w:r>
      <w:r w:rsidR="00B900E3">
        <w:rPr>
          <w:rFonts w:hint="eastAsia"/>
        </w:rPr>
        <w:t xml:space="preserve">In this way, the formal and informal </w:t>
      </w:r>
      <w:r w:rsidR="00B900E3">
        <w:t>learning</w:t>
      </w:r>
      <w:r w:rsidR="00B900E3">
        <w:rPr>
          <w:rFonts w:hint="eastAsia"/>
        </w:rPr>
        <w:t xml:space="preserve"> programs </w:t>
      </w:r>
      <w:r w:rsidR="00B900E3" w:rsidRPr="003B7120">
        <w:rPr>
          <w:rFonts w:hint="eastAsia"/>
          <w:color w:val="FF0000"/>
        </w:rPr>
        <w:t>can be</w:t>
      </w:r>
      <w:r w:rsidR="00B900E3">
        <w:rPr>
          <w:rFonts w:hint="eastAsia"/>
        </w:rPr>
        <w:t xml:space="preserve"> partly mixed on each floor. </w:t>
      </w:r>
      <w:r>
        <w:rPr>
          <w:rFonts w:hint="eastAsia"/>
        </w:rPr>
        <w:t>Afterwards,</w:t>
      </w:r>
      <w:r w:rsidR="002B7624">
        <w:rPr>
          <w:rFonts w:hint="eastAsia"/>
        </w:rPr>
        <w:t xml:space="preserve"> I started</w:t>
      </w:r>
      <w:r w:rsidR="00A41079">
        <w:rPr>
          <w:rFonts w:hint="eastAsia"/>
        </w:rPr>
        <w:t xml:space="preserve"> to test</w:t>
      </w:r>
      <w:r w:rsidR="002B7624">
        <w:rPr>
          <w:rFonts w:hint="eastAsia"/>
        </w:rPr>
        <w:t xml:space="preserve"> in two direction</w:t>
      </w:r>
      <w:r w:rsidR="00A41079">
        <w:rPr>
          <w:rFonts w:hint="eastAsia"/>
        </w:rPr>
        <w:t>s</w:t>
      </w:r>
      <w:r w:rsidR="002B7624">
        <w:rPr>
          <w:rFonts w:hint="eastAsia"/>
        </w:rPr>
        <w:t xml:space="preserve"> </w:t>
      </w:r>
      <w:r w:rsidR="00A41079">
        <w:rPr>
          <w:rFonts w:hint="eastAsia"/>
        </w:rPr>
        <w:t>to see which of them can work.</w:t>
      </w:r>
    </w:p>
    <w:p w:rsidR="0062444F" w:rsidRDefault="00666890" w:rsidP="00CC3E6D">
      <w:pPr>
        <w:jc w:val="center"/>
      </w:pPr>
      <w:r>
        <w:rPr>
          <w:rFonts w:hint="eastAsia"/>
          <w:noProof/>
        </w:rPr>
        <w:drawing>
          <wp:inline distT="0" distB="0" distL="0" distR="0">
            <wp:extent cx="3333750" cy="3190462"/>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4011001.jpg"/>
                    <pic:cNvPicPr/>
                  </pic:nvPicPr>
                  <pic:blipFill>
                    <a:blip r:embed="rId16">
                      <a:extLst>
                        <a:ext uri="{28A0092B-C50C-407E-A947-70E740481C1C}">
                          <a14:useLocalDpi xmlns:a14="http://schemas.microsoft.com/office/drawing/2010/main" val="0"/>
                        </a:ext>
                      </a:extLst>
                    </a:blip>
                    <a:stretch>
                      <a:fillRect/>
                    </a:stretch>
                  </pic:blipFill>
                  <pic:spPr>
                    <a:xfrm>
                      <a:off x="0" y="0"/>
                      <a:ext cx="3333331" cy="3190061"/>
                    </a:xfrm>
                    <a:prstGeom prst="rect">
                      <a:avLst/>
                    </a:prstGeom>
                  </pic:spPr>
                </pic:pic>
              </a:graphicData>
            </a:graphic>
          </wp:inline>
        </w:drawing>
      </w:r>
    </w:p>
    <w:p w:rsidR="00666890" w:rsidRDefault="00666890" w:rsidP="00FA6D0E">
      <w:r>
        <w:rPr>
          <w:rFonts w:hint="eastAsia"/>
          <w:noProof/>
        </w:rPr>
        <w:lastRenderedPageBreak/>
        <w:drawing>
          <wp:inline distT="0" distB="0" distL="0" distR="0">
            <wp:extent cx="4840614" cy="32956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4011014.jpg"/>
                    <pic:cNvPicPr/>
                  </pic:nvPicPr>
                  <pic:blipFill>
                    <a:blip r:embed="rId17">
                      <a:extLst>
                        <a:ext uri="{28A0092B-C50C-407E-A947-70E740481C1C}">
                          <a14:useLocalDpi xmlns:a14="http://schemas.microsoft.com/office/drawing/2010/main" val="0"/>
                        </a:ext>
                      </a:extLst>
                    </a:blip>
                    <a:stretch>
                      <a:fillRect/>
                    </a:stretch>
                  </pic:blipFill>
                  <pic:spPr>
                    <a:xfrm>
                      <a:off x="0" y="0"/>
                      <a:ext cx="4844898" cy="3298567"/>
                    </a:xfrm>
                    <a:prstGeom prst="rect">
                      <a:avLst/>
                    </a:prstGeom>
                  </pic:spPr>
                </pic:pic>
              </a:graphicData>
            </a:graphic>
          </wp:inline>
        </w:drawing>
      </w:r>
    </w:p>
    <w:p w:rsidR="00960464" w:rsidRDefault="00960464" w:rsidP="00FA6D0E">
      <w:r w:rsidRPr="009A419A">
        <w:rPr>
          <w:rFonts w:hint="eastAsia"/>
          <w:sz w:val="15"/>
          <w:szCs w:val="15"/>
        </w:rPr>
        <w:t xml:space="preserve">Figure </w:t>
      </w:r>
      <w:r>
        <w:rPr>
          <w:rFonts w:hint="eastAsia"/>
          <w:sz w:val="15"/>
          <w:szCs w:val="15"/>
        </w:rPr>
        <w:t xml:space="preserve">10-11. </w:t>
      </w:r>
      <w:proofErr w:type="gramStart"/>
      <w:r>
        <w:rPr>
          <w:rFonts w:hint="eastAsia"/>
          <w:sz w:val="15"/>
          <w:szCs w:val="15"/>
        </w:rPr>
        <w:t>new</w:t>
      </w:r>
      <w:proofErr w:type="gramEnd"/>
      <w:r>
        <w:rPr>
          <w:rFonts w:hint="eastAsia"/>
          <w:sz w:val="15"/>
          <w:szCs w:val="15"/>
        </w:rPr>
        <w:t xml:space="preserve"> classification.</w:t>
      </w:r>
    </w:p>
    <w:p w:rsidR="009F739C" w:rsidRDefault="009F739C" w:rsidP="00412EFD">
      <w:pPr>
        <w:ind w:firstLineChars="100" w:firstLine="210"/>
      </w:pPr>
      <w:r>
        <w:rPr>
          <w:rFonts w:hint="eastAsia"/>
        </w:rPr>
        <w:t>The first approach is show</w:t>
      </w:r>
      <w:r w:rsidR="00412EFD">
        <w:rPr>
          <w:rFonts w:hint="eastAsia"/>
        </w:rPr>
        <w:t>ed</w:t>
      </w:r>
      <w:r>
        <w:rPr>
          <w:rFonts w:hint="eastAsia"/>
        </w:rPr>
        <w:t xml:space="preserve"> in the diagram below.</w:t>
      </w:r>
    </w:p>
    <w:p w:rsidR="009F739C" w:rsidRDefault="002225DF" w:rsidP="00FA6D0E">
      <w:r>
        <w:rPr>
          <w:rFonts w:hint="eastAsia"/>
          <w:noProof/>
        </w:rPr>
        <w:drawing>
          <wp:inline distT="0" distB="0" distL="0" distR="0">
            <wp:extent cx="5274310" cy="37985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截图20160304011554.jpg"/>
                    <pic:cNvPicPr/>
                  </pic:nvPicPr>
                  <pic:blipFill>
                    <a:blip r:embed="rId18">
                      <a:extLst>
                        <a:ext uri="{28A0092B-C50C-407E-A947-70E740481C1C}">
                          <a14:useLocalDpi xmlns:a14="http://schemas.microsoft.com/office/drawing/2010/main" val="0"/>
                        </a:ext>
                      </a:extLst>
                    </a:blip>
                    <a:stretch>
                      <a:fillRect/>
                    </a:stretch>
                  </pic:blipFill>
                  <pic:spPr>
                    <a:xfrm>
                      <a:off x="0" y="0"/>
                      <a:ext cx="5274310" cy="3798570"/>
                    </a:xfrm>
                    <a:prstGeom prst="rect">
                      <a:avLst/>
                    </a:prstGeom>
                  </pic:spPr>
                </pic:pic>
              </a:graphicData>
            </a:graphic>
          </wp:inline>
        </w:drawing>
      </w:r>
    </w:p>
    <w:p w:rsidR="003B7120" w:rsidRDefault="003B7120" w:rsidP="003B7120">
      <w:r w:rsidRPr="009A419A">
        <w:rPr>
          <w:rFonts w:hint="eastAsia"/>
          <w:sz w:val="15"/>
          <w:szCs w:val="15"/>
        </w:rPr>
        <w:t xml:space="preserve">Figure </w:t>
      </w:r>
      <w:r>
        <w:rPr>
          <w:rFonts w:hint="eastAsia"/>
          <w:sz w:val="15"/>
          <w:szCs w:val="15"/>
        </w:rPr>
        <w:t xml:space="preserve">10-11. </w:t>
      </w:r>
      <w:proofErr w:type="gramStart"/>
      <w:r>
        <w:rPr>
          <w:rFonts w:hint="eastAsia"/>
          <w:sz w:val="15"/>
          <w:szCs w:val="15"/>
        </w:rPr>
        <w:t>First Approach in section Diagram.</w:t>
      </w:r>
      <w:proofErr w:type="gramEnd"/>
    </w:p>
    <w:p w:rsidR="001472BA" w:rsidRDefault="001472BA" w:rsidP="00412EFD">
      <w:pPr>
        <w:ind w:firstLineChars="150" w:firstLine="315"/>
      </w:pPr>
      <w:r>
        <w:rPr>
          <w:rFonts w:hint="eastAsia"/>
        </w:rPr>
        <w:t xml:space="preserve">For the technical part, inserting private green and yellow spaces become difficult afterwards </w:t>
      </w:r>
      <w:r>
        <w:t>because</w:t>
      </w:r>
      <w:r>
        <w:rPr>
          <w:rFonts w:hint="eastAsia"/>
        </w:rPr>
        <w:t xml:space="preserve"> on the same floor, if such private space will be larger than one studio, the span between 2 voids will become 15m at least,</w:t>
      </w:r>
      <w:r w:rsidR="00482363">
        <w:rPr>
          <w:rFonts w:hint="eastAsia"/>
        </w:rPr>
        <w:t xml:space="preserve"> since the minimum size of the void should be 4m*4m,</w:t>
      </w:r>
      <w:r>
        <w:rPr>
          <w:rFonts w:hint="eastAsia"/>
        </w:rPr>
        <w:t xml:space="preserve"> the floor thickness will become 1m at least, and for my 36m width and 4 to 5 story high </w:t>
      </w:r>
      <w:r>
        <w:t>building</w:t>
      </w:r>
      <w:r>
        <w:rPr>
          <w:rFonts w:hint="eastAsia"/>
        </w:rPr>
        <w:t xml:space="preserve">, there will </w:t>
      </w:r>
      <w:r>
        <w:rPr>
          <w:rFonts w:hint="eastAsia"/>
        </w:rPr>
        <w:lastRenderedPageBreak/>
        <w:t>be light problem in the center.</w:t>
      </w:r>
    </w:p>
    <w:p w:rsidR="001472BA" w:rsidRDefault="001472BA" w:rsidP="00FA6D0E"/>
    <w:p w:rsidR="002225DF" w:rsidRPr="003B7120" w:rsidRDefault="00232F49" w:rsidP="00412EFD">
      <w:pPr>
        <w:ind w:firstLineChars="150" w:firstLine="315"/>
      </w:pPr>
      <w:r>
        <w:rPr>
          <w:rFonts w:hint="eastAsia"/>
        </w:rPr>
        <w:t>After weeks of trying, there can be a floor plan designed with both green and yellow spaces on the same floor level, but although the private spaces are in transparent glass construction, do they still break the image of a sponge</w:t>
      </w:r>
      <w:r w:rsidR="00D82290">
        <w:rPr>
          <w:rFonts w:hint="eastAsia"/>
        </w:rPr>
        <w:t xml:space="preserve"> or damage the concept of a sponge</w:t>
      </w:r>
      <w:r>
        <w:rPr>
          <w:rFonts w:hint="eastAsia"/>
        </w:rPr>
        <w:t xml:space="preserve"> ( because it calls for the primary structure </w:t>
      </w:r>
      <w:r>
        <w:t>separating</w:t>
      </w:r>
      <w:r>
        <w:rPr>
          <w:rFonts w:hint="eastAsia"/>
        </w:rPr>
        <w:t xml:space="preserve"> 2 kind of space!) ?</w:t>
      </w:r>
    </w:p>
    <w:p w:rsidR="00412EFD" w:rsidRDefault="00412EFD" w:rsidP="00FA6D0E">
      <w:pPr>
        <w:rPr>
          <w:rFonts w:hint="eastAsia"/>
        </w:rPr>
      </w:pPr>
    </w:p>
    <w:p w:rsidR="007C7314" w:rsidRDefault="00BB435C" w:rsidP="00412EFD">
      <w:pPr>
        <w:ind w:firstLineChars="200" w:firstLine="420"/>
      </w:pPr>
      <w:r>
        <w:rPr>
          <w:rFonts w:hint="eastAsia"/>
        </w:rPr>
        <w:t xml:space="preserve">In the second approach I tried to mixed formal and </w:t>
      </w:r>
      <w:r>
        <w:t>informal</w:t>
      </w:r>
      <w:r>
        <w:rPr>
          <w:rFonts w:hint="eastAsia"/>
        </w:rPr>
        <w:t xml:space="preserve"> space in time dimension. </w:t>
      </w:r>
      <w:r w:rsidR="00343186">
        <w:rPr>
          <w:rFonts w:hint="eastAsia"/>
        </w:rPr>
        <w:t>Vertically, I put the spaces that almost everyone will inevitably use like cafeteria</w:t>
      </w:r>
      <w:r w:rsidR="000D53FB">
        <w:rPr>
          <w:rFonts w:hint="eastAsia"/>
        </w:rPr>
        <w:t xml:space="preserve"> </w:t>
      </w:r>
      <w:r w:rsidR="000D53FB">
        <w:t>in yellow</w:t>
      </w:r>
      <w:r w:rsidR="00343186">
        <w:rPr>
          <w:rFonts w:hint="eastAsia"/>
        </w:rPr>
        <w:t xml:space="preserve"> to the top of my building so as to encourage a </w:t>
      </w:r>
      <w:r w:rsidR="00343186">
        <w:t>“</w:t>
      </w:r>
      <w:r w:rsidR="00343186">
        <w:rPr>
          <w:rFonts w:hint="eastAsia"/>
        </w:rPr>
        <w:t>vertical mixing experience</w:t>
      </w:r>
      <w:r w:rsidR="00343186">
        <w:t>”</w:t>
      </w:r>
      <w:r w:rsidR="00343186">
        <w:rPr>
          <w:rFonts w:hint="eastAsia"/>
        </w:rPr>
        <w:t xml:space="preserve">. </w:t>
      </w:r>
      <w:r w:rsidR="00DF33F5">
        <w:rPr>
          <w:rFonts w:hint="eastAsia"/>
        </w:rPr>
        <w:t xml:space="preserve">This approach can mix more formal </w:t>
      </w:r>
      <w:r w:rsidR="00DF33F5" w:rsidRPr="00212CE0">
        <w:rPr>
          <w:rFonts w:hint="eastAsia"/>
        </w:rPr>
        <w:t xml:space="preserve">and informal space to </w:t>
      </w:r>
      <w:r w:rsidR="00DF33F5" w:rsidRPr="00212CE0">
        <w:t>som</w:t>
      </w:r>
      <w:r w:rsidR="00DF33F5" w:rsidRPr="00212CE0">
        <w:rPr>
          <w:rFonts w:hint="eastAsia"/>
        </w:rPr>
        <w:t>e extent, and maybe this is the only way to do this.</w:t>
      </w:r>
    </w:p>
    <w:p w:rsidR="007C7314" w:rsidRDefault="00212CE0" w:rsidP="00FA6D0E">
      <w:r>
        <w:rPr>
          <w:noProof/>
        </w:rPr>
        <w:drawing>
          <wp:inline distT="0" distB="0" distL="0" distR="0">
            <wp:extent cx="5276850" cy="1674591"/>
            <wp:effectExtent l="0" t="0" r="0" b="190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04.jpg"/>
                    <pic:cNvPicPr/>
                  </pic:nvPicPr>
                  <pic:blipFill>
                    <a:blip r:embed="rId19">
                      <a:extLst>
                        <a:ext uri="{28A0092B-C50C-407E-A947-70E740481C1C}">
                          <a14:useLocalDpi xmlns:a14="http://schemas.microsoft.com/office/drawing/2010/main" val="0"/>
                        </a:ext>
                      </a:extLst>
                    </a:blip>
                    <a:stretch>
                      <a:fillRect/>
                    </a:stretch>
                  </pic:blipFill>
                  <pic:spPr>
                    <a:xfrm>
                      <a:off x="0" y="0"/>
                      <a:ext cx="2147483647" cy="681496876"/>
                    </a:xfrm>
                    <a:prstGeom prst="rect">
                      <a:avLst/>
                    </a:prstGeom>
                    <a:noFill/>
                    <a:ln>
                      <a:noFill/>
                    </a:ln>
                  </pic:spPr>
                </pic:pic>
              </a:graphicData>
            </a:graphic>
          </wp:inline>
        </w:drawing>
      </w:r>
    </w:p>
    <w:p w:rsidR="00212CE0" w:rsidRDefault="00212CE0" w:rsidP="00FA6D0E">
      <w:pPr>
        <w:rPr>
          <w:sz w:val="15"/>
          <w:szCs w:val="15"/>
        </w:rPr>
      </w:pPr>
      <w:r w:rsidRPr="009A419A">
        <w:rPr>
          <w:rFonts w:hint="eastAsia"/>
          <w:sz w:val="15"/>
          <w:szCs w:val="15"/>
        </w:rPr>
        <w:t xml:space="preserve">Figure </w:t>
      </w:r>
      <w:r>
        <w:rPr>
          <w:rFonts w:hint="eastAsia"/>
          <w:sz w:val="15"/>
          <w:szCs w:val="15"/>
        </w:rPr>
        <w:t xml:space="preserve">12 </w:t>
      </w:r>
      <w:proofErr w:type="gramStart"/>
      <w:r>
        <w:rPr>
          <w:rFonts w:hint="eastAsia"/>
          <w:sz w:val="15"/>
          <w:szCs w:val="15"/>
        </w:rPr>
        <w:t>The</w:t>
      </w:r>
      <w:proofErr w:type="gramEnd"/>
      <w:r>
        <w:rPr>
          <w:rFonts w:hint="eastAsia"/>
          <w:sz w:val="15"/>
          <w:szCs w:val="15"/>
        </w:rPr>
        <w:t xml:space="preserve"> temporary final result.</w:t>
      </w:r>
    </w:p>
    <w:p w:rsidR="006D4679" w:rsidRDefault="00212CE0" w:rsidP="00FA6D0E">
      <w:r>
        <w:rPr>
          <w:rFonts w:hint="eastAsia"/>
        </w:rPr>
        <w:t xml:space="preserve">The roof of the top floor is partly transparent </w:t>
      </w:r>
      <w:r w:rsidR="006D4679">
        <w:rPr>
          <w:rFonts w:hint="eastAsia"/>
        </w:rPr>
        <w:t>to allow for the light passing through the structure</w:t>
      </w:r>
    </w:p>
    <w:p w:rsidR="006D4679" w:rsidRDefault="006D4679" w:rsidP="00FA6D0E">
      <w:proofErr w:type="gramStart"/>
      <w:r>
        <w:t>on</w:t>
      </w:r>
      <w:proofErr w:type="gramEnd"/>
      <w:r>
        <w:t xml:space="preserve"> lower floors.</w:t>
      </w:r>
      <w:r>
        <w:rPr>
          <w:rFonts w:hint="eastAsia"/>
        </w:rPr>
        <w:t xml:space="preserve"> Also, some studios in green are put on the top floor because of the limitation of structure.</w:t>
      </w:r>
    </w:p>
    <w:p w:rsidR="00212CE0" w:rsidRDefault="006D4679" w:rsidP="00FA6D0E">
      <w:r>
        <w:rPr>
          <w:rFonts w:hint="eastAsia"/>
        </w:rPr>
        <w:t xml:space="preserve"> </w:t>
      </w:r>
    </w:p>
    <w:p w:rsidR="00343186" w:rsidRDefault="006D4679" w:rsidP="00412EFD">
      <w:pPr>
        <w:ind w:firstLineChars="150" w:firstLine="315"/>
      </w:pPr>
      <w:r>
        <w:rPr>
          <w:rFonts w:hint="eastAsia"/>
        </w:rPr>
        <w:t xml:space="preserve">When I looked back the whole P4 designing process, the most challenge for me is during the </w:t>
      </w:r>
      <w:proofErr w:type="gramStart"/>
      <w:r>
        <w:rPr>
          <w:rFonts w:hint="eastAsia"/>
        </w:rPr>
        <w:t>research,</w:t>
      </w:r>
      <w:proofErr w:type="gramEnd"/>
      <w:r>
        <w:rPr>
          <w:rFonts w:hint="eastAsia"/>
        </w:rPr>
        <w:t xml:space="preserve"> everything comes together and have to be figured out at the same time. It is too easy to get lost and lost priority in the designing process. </w:t>
      </w:r>
      <w:r w:rsidR="007C7314">
        <w:rPr>
          <w:rFonts w:hint="eastAsia"/>
        </w:rPr>
        <w:t xml:space="preserve">Actually during the whole testing period I am always feeling confused about the necessity of remaining and separating space A and space B. </w:t>
      </w:r>
      <w:r w:rsidR="00343186">
        <w:rPr>
          <w:rFonts w:hint="eastAsia"/>
        </w:rPr>
        <w:t xml:space="preserve">Most of the time, the </w:t>
      </w:r>
      <w:r w:rsidR="00343186">
        <w:t>separation</w:t>
      </w:r>
      <w:r w:rsidR="00343186">
        <w:rPr>
          <w:rFonts w:hint="eastAsia"/>
        </w:rPr>
        <w:t xml:space="preserve"> of green and yellow spaces is of no significance</w:t>
      </w:r>
      <w:r w:rsidR="00212CE0">
        <w:rPr>
          <w:rFonts w:hint="eastAsia"/>
        </w:rPr>
        <w:t xml:space="preserve"> to my des</w:t>
      </w:r>
      <w:r w:rsidR="00933ED3">
        <w:rPr>
          <w:rFonts w:hint="eastAsia"/>
        </w:rPr>
        <w:t>ig</w:t>
      </w:r>
      <w:r w:rsidR="00212CE0">
        <w:rPr>
          <w:rFonts w:hint="eastAsia"/>
        </w:rPr>
        <w:t>n</w:t>
      </w:r>
      <w:r w:rsidR="00343186">
        <w:rPr>
          <w:rFonts w:hint="eastAsia"/>
        </w:rPr>
        <w:t xml:space="preserve">. </w:t>
      </w:r>
      <w:r w:rsidR="007C7314">
        <w:rPr>
          <w:rFonts w:hint="eastAsia"/>
        </w:rPr>
        <w:t xml:space="preserve">Because of the lack of precedents, I just compromise and chose the second solution in my P4 design period.  And I am also waiting for feedback to my confusion. And if I am lucky enough to enter P5, I think I will have a more </w:t>
      </w:r>
      <w:r w:rsidR="007C7314">
        <w:t>interesting</w:t>
      </w:r>
      <w:r w:rsidR="007C7314">
        <w:rPr>
          <w:rFonts w:hint="eastAsia"/>
        </w:rPr>
        <w:t xml:space="preserve"> plan, a more interactive relation between formal and informal spaces for my learning center.</w:t>
      </w:r>
    </w:p>
    <w:p w:rsidR="00121F95" w:rsidRPr="00343186" w:rsidRDefault="00121F95" w:rsidP="00FA6D0E"/>
    <w:p w:rsidR="00343186" w:rsidRDefault="002D0A61" w:rsidP="00412EFD">
      <w:pPr>
        <w:ind w:firstLineChars="150" w:firstLine="315"/>
      </w:pPr>
      <w:r>
        <w:rPr>
          <w:rFonts w:hint="eastAsia"/>
        </w:rPr>
        <w:t xml:space="preserve">The light problem of lower floors in my </w:t>
      </w:r>
      <w:r>
        <w:t>building</w:t>
      </w:r>
      <w:r>
        <w:rPr>
          <w:rFonts w:hint="eastAsia"/>
        </w:rPr>
        <w:t xml:space="preserve"> is one of the </w:t>
      </w:r>
      <w:r w:rsidR="00B106F5">
        <w:rPr>
          <w:rFonts w:hint="eastAsia"/>
        </w:rPr>
        <w:t>following challenge</w:t>
      </w:r>
      <w:r>
        <w:rPr>
          <w:rFonts w:hint="eastAsia"/>
        </w:rPr>
        <w:t>s</w:t>
      </w:r>
      <w:r w:rsidR="00B106F5">
        <w:rPr>
          <w:rFonts w:hint="eastAsia"/>
        </w:rPr>
        <w:t>. My building is 36m wide</w:t>
      </w:r>
      <w:r>
        <w:rPr>
          <w:rFonts w:hint="eastAsia"/>
        </w:rPr>
        <w:t xml:space="preserve"> 21m high</w:t>
      </w:r>
      <w:r w:rsidR="00B106F5">
        <w:rPr>
          <w:rFonts w:hint="eastAsia"/>
        </w:rPr>
        <w:t xml:space="preserve"> so it is not as narrow as the </w:t>
      </w:r>
      <w:r w:rsidR="00B106F5" w:rsidRPr="008D2103">
        <w:t>Simmons Hall at MIT</w:t>
      </w:r>
      <w:r w:rsidR="00B106F5">
        <w:rPr>
          <w:rFonts w:hint="eastAsia"/>
        </w:rPr>
        <w:t xml:space="preserve"> or as flat as Rolex learning center, both of which allow light to pass through their porous </w:t>
      </w:r>
      <w:r w:rsidR="00B106F5">
        <w:t>appearance</w:t>
      </w:r>
      <w:r w:rsidR="00B106F5">
        <w:rPr>
          <w:rFonts w:hint="eastAsia"/>
        </w:rPr>
        <w:t xml:space="preserve">. As a result, the programs in the center of the building calls for </w:t>
      </w:r>
      <w:r w:rsidR="00B106F5">
        <w:t>transparent</w:t>
      </w:r>
      <w:r w:rsidR="00B106F5">
        <w:rPr>
          <w:rFonts w:hint="eastAsia"/>
        </w:rPr>
        <w:t xml:space="preserve"> </w:t>
      </w:r>
      <w:r>
        <w:rPr>
          <w:rFonts w:hint="eastAsia"/>
        </w:rPr>
        <w:t xml:space="preserve">or porous </w:t>
      </w:r>
      <w:r w:rsidR="00B106F5">
        <w:rPr>
          <w:rFonts w:hint="eastAsia"/>
        </w:rPr>
        <w:t>structure with light pass through</w:t>
      </w:r>
      <w:r>
        <w:rPr>
          <w:rFonts w:hint="eastAsia"/>
        </w:rPr>
        <w:t xml:space="preserve"> which I</w:t>
      </w:r>
      <w:r w:rsidR="00412EFD">
        <w:rPr>
          <w:rFonts w:hint="eastAsia"/>
        </w:rPr>
        <w:t xml:space="preserve"> still</w:t>
      </w:r>
      <w:r>
        <w:rPr>
          <w:rFonts w:hint="eastAsia"/>
        </w:rPr>
        <w:t xml:space="preserve"> need to </w:t>
      </w:r>
      <w:r w:rsidR="00412EFD">
        <w:rPr>
          <w:rFonts w:hint="eastAsia"/>
        </w:rPr>
        <w:t>study on</w:t>
      </w:r>
      <w:bookmarkStart w:id="10" w:name="_GoBack"/>
      <w:bookmarkEnd w:id="10"/>
      <w:r w:rsidR="00B106F5">
        <w:rPr>
          <w:rFonts w:hint="eastAsia"/>
        </w:rPr>
        <w:t xml:space="preserve">. </w:t>
      </w:r>
    </w:p>
    <w:p w:rsidR="00B106F5" w:rsidRDefault="00B106F5" w:rsidP="00FA6D0E"/>
    <w:p w:rsidR="00B106F5" w:rsidRDefault="00B106F5" w:rsidP="00FA6D0E"/>
    <w:p w:rsidR="00343186" w:rsidRPr="0065384F" w:rsidRDefault="00343186" w:rsidP="00FA6D0E"/>
    <w:sectPr w:rsidR="00343186" w:rsidRPr="0065384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1B6"/>
    <w:rsid w:val="000231D4"/>
    <w:rsid w:val="000548BA"/>
    <w:rsid w:val="00070A56"/>
    <w:rsid w:val="000932D7"/>
    <w:rsid w:val="000B282C"/>
    <w:rsid w:val="000D53FB"/>
    <w:rsid w:val="00102702"/>
    <w:rsid w:val="00121F95"/>
    <w:rsid w:val="001472BA"/>
    <w:rsid w:val="001656F6"/>
    <w:rsid w:val="0019458C"/>
    <w:rsid w:val="001A792B"/>
    <w:rsid w:val="001B045A"/>
    <w:rsid w:val="001C1DFD"/>
    <w:rsid w:val="001C488C"/>
    <w:rsid w:val="00207C92"/>
    <w:rsid w:val="00212CE0"/>
    <w:rsid w:val="002225DF"/>
    <w:rsid w:val="00225863"/>
    <w:rsid w:val="00232F49"/>
    <w:rsid w:val="00251B84"/>
    <w:rsid w:val="002610C2"/>
    <w:rsid w:val="00277C4A"/>
    <w:rsid w:val="002B7624"/>
    <w:rsid w:val="002D0A61"/>
    <w:rsid w:val="002E4DB0"/>
    <w:rsid w:val="002F1730"/>
    <w:rsid w:val="002F2D0A"/>
    <w:rsid w:val="00327E44"/>
    <w:rsid w:val="00333F0D"/>
    <w:rsid w:val="00343186"/>
    <w:rsid w:val="003649C0"/>
    <w:rsid w:val="00370204"/>
    <w:rsid w:val="00376F4C"/>
    <w:rsid w:val="00391075"/>
    <w:rsid w:val="003B61D7"/>
    <w:rsid w:val="003B6F02"/>
    <w:rsid w:val="003B7120"/>
    <w:rsid w:val="003C2A52"/>
    <w:rsid w:val="003C4D17"/>
    <w:rsid w:val="00402F82"/>
    <w:rsid w:val="00412EFD"/>
    <w:rsid w:val="00424C9D"/>
    <w:rsid w:val="00481E5C"/>
    <w:rsid w:val="00482363"/>
    <w:rsid w:val="004E1952"/>
    <w:rsid w:val="005408E8"/>
    <w:rsid w:val="005A298E"/>
    <w:rsid w:val="005C2263"/>
    <w:rsid w:val="005C6267"/>
    <w:rsid w:val="005C7673"/>
    <w:rsid w:val="00603200"/>
    <w:rsid w:val="0062444F"/>
    <w:rsid w:val="00624C66"/>
    <w:rsid w:val="00626367"/>
    <w:rsid w:val="00646E7E"/>
    <w:rsid w:val="0065384F"/>
    <w:rsid w:val="00666890"/>
    <w:rsid w:val="00667293"/>
    <w:rsid w:val="00671E52"/>
    <w:rsid w:val="006D4679"/>
    <w:rsid w:val="00730B57"/>
    <w:rsid w:val="00744C31"/>
    <w:rsid w:val="00745E27"/>
    <w:rsid w:val="00791DC2"/>
    <w:rsid w:val="00795096"/>
    <w:rsid w:val="007C7314"/>
    <w:rsid w:val="008517A4"/>
    <w:rsid w:val="008541B6"/>
    <w:rsid w:val="008A7852"/>
    <w:rsid w:val="008B4781"/>
    <w:rsid w:val="008B7394"/>
    <w:rsid w:val="008D2103"/>
    <w:rsid w:val="008F0A07"/>
    <w:rsid w:val="008F5DA4"/>
    <w:rsid w:val="00923601"/>
    <w:rsid w:val="009279D7"/>
    <w:rsid w:val="00933ED3"/>
    <w:rsid w:val="00960464"/>
    <w:rsid w:val="00991899"/>
    <w:rsid w:val="009A419A"/>
    <w:rsid w:val="009C352F"/>
    <w:rsid w:val="009F739C"/>
    <w:rsid w:val="00A41079"/>
    <w:rsid w:val="00A43BA3"/>
    <w:rsid w:val="00A57145"/>
    <w:rsid w:val="00AC27E5"/>
    <w:rsid w:val="00B106F5"/>
    <w:rsid w:val="00B40066"/>
    <w:rsid w:val="00B43D8E"/>
    <w:rsid w:val="00B55C62"/>
    <w:rsid w:val="00B74DCF"/>
    <w:rsid w:val="00B900E3"/>
    <w:rsid w:val="00BB435C"/>
    <w:rsid w:val="00BC430F"/>
    <w:rsid w:val="00BD408A"/>
    <w:rsid w:val="00BD7D5F"/>
    <w:rsid w:val="00BE50B7"/>
    <w:rsid w:val="00C17973"/>
    <w:rsid w:val="00CC3E6D"/>
    <w:rsid w:val="00D000B5"/>
    <w:rsid w:val="00D67C69"/>
    <w:rsid w:val="00D82290"/>
    <w:rsid w:val="00DF33F5"/>
    <w:rsid w:val="00E25341"/>
    <w:rsid w:val="00E403E6"/>
    <w:rsid w:val="00E617A9"/>
    <w:rsid w:val="00E96C0B"/>
    <w:rsid w:val="00E97AD3"/>
    <w:rsid w:val="00EA4353"/>
    <w:rsid w:val="00EB3401"/>
    <w:rsid w:val="00EB52EE"/>
    <w:rsid w:val="00F06CC7"/>
    <w:rsid w:val="00F53B43"/>
    <w:rsid w:val="00FA6D0E"/>
    <w:rsid w:val="00FC7F16"/>
    <w:rsid w:val="00FF3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C4D17"/>
    <w:rPr>
      <w:sz w:val="18"/>
      <w:szCs w:val="18"/>
    </w:rPr>
  </w:style>
  <w:style w:type="character" w:customStyle="1" w:styleId="Char">
    <w:name w:val="批注框文本 Char"/>
    <w:basedOn w:val="a0"/>
    <w:link w:val="a3"/>
    <w:uiPriority w:val="99"/>
    <w:semiHidden/>
    <w:rsid w:val="003C4D17"/>
    <w:rPr>
      <w:sz w:val="18"/>
      <w:szCs w:val="18"/>
    </w:rPr>
  </w:style>
  <w:style w:type="character" w:styleId="a4">
    <w:name w:val="Hyperlink"/>
    <w:basedOn w:val="a0"/>
    <w:uiPriority w:val="99"/>
    <w:unhideWhenUsed/>
    <w:rsid w:val="009279D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3C4D17"/>
    <w:rPr>
      <w:sz w:val="18"/>
      <w:szCs w:val="18"/>
    </w:rPr>
  </w:style>
  <w:style w:type="character" w:customStyle="1" w:styleId="Char">
    <w:name w:val="批注框文本 Char"/>
    <w:basedOn w:val="a0"/>
    <w:link w:val="a3"/>
    <w:uiPriority w:val="99"/>
    <w:semiHidden/>
    <w:rsid w:val="003C4D17"/>
    <w:rPr>
      <w:sz w:val="18"/>
      <w:szCs w:val="18"/>
    </w:rPr>
  </w:style>
  <w:style w:type="character" w:styleId="a4">
    <w:name w:val="Hyperlink"/>
    <w:basedOn w:val="a0"/>
    <w:uiPriority w:val="99"/>
    <w:unhideWhenUsed/>
    <w:rsid w:val="009279D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0931440">
      <w:bodyDiv w:val="1"/>
      <w:marLeft w:val="0"/>
      <w:marRight w:val="0"/>
      <w:marTop w:val="0"/>
      <w:marBottom w:val="0"/>
      <w:divBdr>
        <w:top w:val="none" w:sz="0" w:space="0" w:color="auto"/>
        <w:left w:val="none" w:sz="0" w:space="0" w:color="auto"/>
        <w:bottom w:val="none" w:sz="0" w:space="0" w:color="auto"/>
        <w:right w:val="none" w:sz="0" w:space="0" w:color="auto"/>
      </w:divBdr>
    </w:div>
    <w:div w:id="692149405">
      <w:bodyDiv w:val="1"/>
      <w:marLeft w:val="0"/>
      <w:marRight w:val="0"/>
      <w:marTop w:val="0"/>
      <w:marBottom w:val="0"/>
      <w:divBdr>
        <w:top w:val="none" w:sz="0" w:space="0" w:color="auto"/>
        <w:left w:val="none" w:sz="0" w:space="0" w:color="auto"/>
        <w:bottom w:val="none" w:sz="0" w:space="0" w:color="auto"/>
        <w:right w:val="none" w:sz="0" w:space="0" w:color="auto"/>
      </w:divBdr>
    </w:div>
    <w:div w:id="849106981">
      <w:bodyDiv w:val="1"/>
      <w:marLeft w:val="0"/>
      <w:marRight w:val="0"/>
      <w:marTop w:val="0"/>
      <w:marBottom w:val="0"/>
      <w:divBdr>
        <w:top w:val="none" w:sz="0" w:space="0" w:color="auto"/>
        <w:left w:val="none" w:sz="0" w:space="0" w:color="auto"/>
        <w:bottom w:val="none" w:sz="0" w:space="0" w:color="auto"/>
        <w:right w:val="none" w:sz="0" w:space="0" w:color="auto"/>
      </w:divBdr>
    </w:div>
    <w:div w:id="922568699">
      <w:bodyDiv w:val="1"/>
      <w:marLeft w:val="0"/>
      <w:marRight w:val="0"/>
      <w:marTop w:val="0"/>
      <w:marBottom w:val="0"/>
      <w:divBdr>
        <w:top w:val="none" w:sz="0" w:space="0" w:color="auto"/>
        <w:left w:val="none" w:sz="0" w:space="0" w:color="auto"/>
        <w:bottom w:val="none" w:sz="0" w:space="0" w:color="auto"/>
        <w:right w:val="none" w:sz="0" w:space="0" w:color="auto"/>
      </w:divBdr>
    </w:div>
    <w:div w:id="212811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images.adsttc.com/media/images/55e6/0db2/4d8d/5d5a/8600/0003/large_jpg/stevenholl1.jpg?1441140142" TargetMode="External"/><Relationship Id="rId12" Type="http://schemas.openxmlformats.org/officeDocument/2006/relationships/image" Target="media/image7.jpeg"/><Relationship Id="rId17" Type="http://schemas.openxmlformats.org/officeDocument/2006/relationships/image" Target="media/image12.jpg"/><Relationship Id="rId2" Type="http://schemas.microsoft.com/office/2007/relationships/stylesWithEffects" Target="stylesWithEffects.xml"/><Relationship Id="rId16" Type="http://schemas.openxmlformats.org/officeDocument/2006/relationships/image" Target="media/image11.jp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g"/><Relationship Id="rId15" Type="http://schemas.openxmlformats.org/officeDocument/2006/relationships/image" Target="media/image10.png"/><Relationship Id="rId10" Type="http://schemas.openxmlformats.org/officeDocument/2006/relationships/image" Target="media/image5.jpeg"/><Relationship Id="rId19" Type="http://schemas.openxmlformats.org/officeDocument/2006/relationships/image" Target="media/image14.jp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912</TotalTime>
  <Pages>6</Pages>
  <Words>1453</Words>
  <Characters>8285</Characters>
  <Application>Microsoft Office Word</Application>
  <DocSecurity>0</DocSecurity>
  <Lines>69</Lines>
  <Paragraphs>19</Paragraphs>
  <ScaleCrop>false</ScaleCrop>
  <Company>Microsoft</Company>
  <LinksUpToDate>false</LinksUpToDate>
  <CharactersWithSpaces>9719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33</cp:revision>
  <dcterms:created xsi:type="dcterms:W3CDTF">2016-04-10T17:14:00Z</dcterms:created>
  <dcterms:modified xsi:type="dcterms:W3CDTF">2016-04-11T08:29:00Z</dcterms:modified>
</cp:coreProperties>
</file>